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0"/>
        <w:gridCol w:w="6342"/>
      </w:tblGrid>
      <w:tr w:rsidR="007D574A" w14:paraId="551005FF" w14:textId="77777777" w:rsidTr="00FA438D">
        <w:tc>
          <w:tcPr>
            <w:tcW w:w="2764" w:type="dxa"/>
          </w:tcPr>
          <w:p w14:paraId="57DC3727" w14:textId="77777777" w:rsidR="007D574A" w:rsidRDefault="007D574A">
            <w:pPr>
              <w:jc w:val="both"/>
              <w:rPr>
                <w:rFonts w:ascii="Arial" w:hAnsi="Arial" w:cs="Arial"/>
                <w:lang w:val="fr-FR"/>
              </w:rPr>
            </w:pPr>
            <w:bookmarkStart w:id="0" w:name="OLE_LINK1"/>
            <w:r>
              <w:rPr>
                <w:rFonts w:ascii="Arial" w:hAnsi="Arial" w:cs="Arial"/>
                <w:lang w:val="fr-FR"/>
              </w:rPr>
              <w:t>Venue</w:t>
            </w:r>
          </w:p>
        </w:tc>
        <w:tc>
          <w:tcPr>
            <w:tcW w:w="6448" w:type="dxa"/>
          </w:tcPr>
          <w:p w14:paraId="363CC9A1" w14:textId="77777777" w:rsidR="007D574A" w:rsidRDefault="007D574A">
            <w:pPr>
              <w:jc w:val="both"/>
              <w:rPr>
                <w:rFonts w:ascii="Arial" w:hAnsi="Arial" w:cs="Arial"/>
                <w:lang w:val="fr-FR"/>
              </w:rPr>
            </w:pPr>
          </w:p>
        </w:tc>
      </w:tr>
      <w:tr w:rsidR="007D574A" w14:paraId="06BABA4A" w14:textId="77777777" w:rsidTr="00FA438D">
        <w:tc>
          <w:tcPr>
            <w:tcW w:w="2764" w:type="dxa"/>
          </w:tcPr>
          <w:p w14:paraId="62C2DFAD" w14:textId="77777777" w:rsidR="007D574A" w:rsidRDefault="007D574A">
            <w:pPr>
              <w:jc w:val="both"/>
              <w:rPr>
                <w:rFonts w:ascii="Arial" w:hAnsi="Arial" w:cs="Arial"/>
                <w:lang w:val="fr-FR"/>
              </w:rPr>
            </w:pPr>
            <w:r>
              <w:rPr>
                <w:rFonts w:ascii="Arial" w:hAnsi="Arial" w:cs="Arial"/>
                <w:lang w:val="fr-FR"/>
              </w:rPr>
              <w:t>Date</w:t>
            </w:r>
          </w:p>
        </w:tc>
        <w:tc>
          <w:tcPr>
            <w:tcW w:w="6448" w:type="dxa"/>
          </w:tcPr>
          <w:p w14:paraId="690BDA18" w14:textId="77777777" w:rsidR="007D574A" w:rsidRDefault="00FA438D" w:rsidP="00FA438D">
            <w:pPr>
              <w:jc w:val="both"/>
              <w:rPr>
                <w:rFonts w:ascii="Arial" w:hAnsi="Arial" w:cs="Arial"/>
                <w:lang w:val="fr-FR"/>
              </w:rPr>
            </w:pPr>
            <w:proofErr w:type="spellStart"/>
            <w:proofErr w:type="gramStart"/>
            <w:r>
              <w:rPr>
                <w:rFonts w:ascii="Arial" w:hAnsi="Arial" w:cs="Arial"/>
                <w:lang w:val="fr-FR"/>
              </w:rPr>
              <w:t>gg</w:t>
            </w:r>
            <w:proofErr w:type="spellEnd"/>
            <w:proofErr w:type="gramEnd"/>
            <w:r w:rsidR="007D574A">
              <w:rPr>
                <w:rFonts w:ascii="Arial" w:hAnsi="Arial" w:cs="Arial"/>
                <w:lang w:val="fr-FR"/>
              </w:rPr>
              <w:t>/</w:t>
            </w:r>
            <w:r>
              <w:rPr>
                <w:rFonts w:ascii="Arial" w:hAnsi="Arial" w:cs="Arial"/>
                <w:lang w:val="fr-FR"/>
              </w:rPr>
              <w:t>mm</w:t>
            </w:r>
            <w:r w:rsidR="007D574A">
              <w:rPr>
                <w:rFonts w:ascii="Arial" w:hAnsi="Arial" w:cs="Arial"/>
                <w:lang w:val="fr-FR"/>
              </w:rPr>
              <w:t>/</w:t>
            </w:r>
            <w:proofErr w:type="spellStart"/>
            <w:r>
              <w:rPr>
                <w:rFonts w:ascii="Arial" w:hAnsi="Arial" w:cs="Arial"/>
                <w:lang w:val="fr-FR"/>
              </w:rPr>
              <w:t>yyyy</w:t>
            </w:r>
            <w:proofErr w:type="spellEnd"/>
          </w:p>
        </w:tc>
      </w:tr>
      <w:tr w:rsidR="007D574A" w14:paraId="5AB20532" w14:textId="77777777" w:rsidTr="00FA438D">
        <w:tc>
          <w:tcPr>
            <w:tcW w:w="2764" w:type="dxa"/>
          </w:tcPr>
          <w:p w14:paraId="44896E1E" w14:textId="77777777" w:rsidR="007D574A" w:rsidRDefault="007D574A">
            <w:pPr>
              <w:jc w:val="both"/>
              <w:rPr>
                <w:rFonts w:ascii="Arial" w:hAnsi="Arial" w:cs="Arial"/>
                <w:lang w:val="fr-FR"/>
              </w:rPr>
            </w:pPr>
            <w:r>
              <w:rPr>
                <w:rFonts w:ascii="Arial" w:hAnsi="Arial" w:cs="Arial"/>
                <w:lang w:val="fr-FR"/>
              </w:rPr>
              <w:t>Organiser</w:t>
            </w:r>
          </w:p>
        </w:tc>
        <w:tc>
          <w:tcPr>
            <w:tcW w:w="6448" w:type="dxa"/>
          </w:tcPr>
          <w:p w14:paraId="67524871" w14:textId="77777777" w:rsidR="007D574A" w:rsidRDefault="007D574A">
            <w:pPr>
              <w:jc w:val="both"/>
              <w:rPr>
                <w:rFonts w:ascii="Arial" w:hAnsi="Arial" w:cs="Arial"/>
                <w:lang w:val="fr-FR"/>
              </w:rPr>
            </w:pPr>
          </w:p>
        </w:tc>
      </w:tr>
    </w:tbl>
    <w:p w14:paraId="7A7E2973" w14:textId="77777777" w:rsidR="007D574A" w:rsidRDefault="007D574A">
      <w:pPr>
        <w:jc w:val="both"/>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2"/>
        <w:gridCol w:w="627"/>
        <w:gridCol w:w="6333"/>
      </w:tblGrid>
      <w:tr w:rsidR="00FA438D" w14:paraId="44383BBA" w14:textId="77777777" w:rsidTr="00FA438D">
        <w:tc>
          <w:tcPr>
            <w:tcW w:w="2130" w:type="dxa"/>
          </w:tcPr>
          <w:p w14:paraId="55091C42" w14:textId="77777777" w:rsidR="00FA438D" w:rsidRDefault="00FA438D">
            <w:pPr>
              <w:jc w:val="both"/>
              <w:rPr>
                <w:rFonts w:ascii="Arial" w:hAnsi="Arial" w:cs="Arial"/>
                <w:lang w:val="en-GB"/>
              </w:rPr>
            </w:pPr>
            <w:r>
              <w:rPr>
                <w:rFonts w:ascii="Arial" w:hAnsi="Arial" w:cs="Arial"/>
                <w:lang w:val="en-GB"/>
              </w:rPr>
              <w:t>ISIA Observers</w:t>
            </w:r>
          </w:p>
        </w:tc>
        <w:tc>
          <w:tcPr>
            <w:tcW w:w="634" w:type="dxa"/>
          </w:tcPr>
          <w:p w14:paraId="598DF700" w14:textId="77777777" w:rsidR="00FA438D" w:rsidRDefault="00FA438D" w:rsidP="00FA438D">
            <w:pPr>
              <w:jc w:val="both"/>
              <w:rPr>
                <w:rFonts w:ascii="Arial" w:hAnsi="Arial" w:cs="Arial"/>
                <w:lang w:val="en-GB"/>
              </w:rPr>
            </w:pPr>
            <w:r>
              <w:rPr>
                <w:rFonts w:ascii="Arial" w:hAnsi="Arial" w:cs="Arial"/>
                <w:lang w:val="en-GB"/>
              </w:rPr>
              <w:t>1</w:t>
            </w:r>
          </w:p>
        </w:tc>
        <w:tc>
          <w:tcPr>
            <w:tcW w:w="6448" w:type="dxa"/>
          </w:tcPr>
          <w:p w14:paraId="3649B1D6" w14:textId="77777777" w:rsidR="00FA438D" w:rsidRDefault="00FA438D">
            <w:pPr>
              <w:jc w:val="both"/>
              <w:rPr>
                <w:rFonts w:ascii="Arial" w:hAnsi="Arial" w:cs="Arial"/>
                <w:lang w:val="en-GB"/>
              </w:rPr>
            </w:pPr>
          </w:p>
        </w:tc>
      </w:tr>
      <w:tr w:rsidR="00FA438D" w14:paraId="5C81C8D7" w14:textId="77777777" w:rsidTr="00FA438D">
        <w:tc>
          <w:tcPr>
            <w:tcW w:w="2130" w:type="dxa"/>
          </w:tcPr>
          <w:p w14:paraId="3C58385F" w14:textId="77777777" w:rsidR="00FA438D" w:rsidRDefault="00FA438D">
            <w:pPr>
              <w:jc w:val="both"/>
              <w:rPr>
                <w:rFonts w:ascii="Arial" w:hAnsi="Arial" w:cs="Arial"/>
                <w:lang w:val="fr-FR"/>
              </w:rPr>
            </w:pPr>
          </w:p>
        </w:tc>
        <w:tc>
          <w:tcPr>
            <w:tcW w:w="634" w:type="dxa"/>
          </w:tcPr>
          <w:p w14:paraId="1F775A46" w14:textId="77777777" w:rsidR="00FA438D" w:rsidRDefault="00FA438D">
            <w:pPr>
              <w:jc w:val="both"/>
              <w:rPr>
                <w:rFonts w:ascii="Arial" w:hAnsi="Arial" w:cs="Arial"/>
                <w:lang w:val="fr-FR"/>
              </w:rPr>
            </w:pPr>
            <w:r>
              <w:rPr>
                <w:rFonts w:ascii="Arial" w:hAnsi="Arial" w:cs="Arial"/>
                <w:lang w:val="fr-FR"/>
              </w:rPr>
              <w:t>2</w:t>
            </w:r>
          </w:p>
        </w:tc>
        <w:tc>
          <w:tcPr>
            <w:tcW w:w="6448" w:type="dxa"/>
          </w:tcPr>
          <w:p w14:paraId="40CEE707" w14:textId="77777777" w:rsidR="00FA438D" w:rsidRDefault="00FA438D">
            <w:pPr>
              <w:jc w:val="both"/>
              <w:rPr>
                <w:rFonts w:ascii="Arial" w:hAnsi="Arial" w:cs="Arial"/>
                <w:lang w:val="it-IT"/>
              </w:rPr>
            </w:pPr>
          </w:p>
        </w:tc>
      </w:tr>
      <w:tr w:rsidR="00FA438D" w14:paraId="7B31A582" w14:textId="77777777" w:rsidTr="00FA438D">
        <w:tc>
          <w:tcPr>
            <w:tcW w:w="2130" w:type="dxa"/>
          </w:tcPr>
          <w:p w14:paraId="7A02BD03" w14:textId="77777777" w:rsidR="00FA438D" w:rsidRDefault="00FA438D">
            <w:pPr>
              <w:jc w:val="both"/>
              <w:rPr>
                <w:rFonts w:ascii="Arial" w:hAnsi="Arial" w:cs="Arial"/>
                <w:lang w:val="it-IT"/>
              </w:rPr>
            </w:pPr>
          </w:p>
        </w:tc>
        <w:tc>
          <w:tcPr>
            <w:tcW w:w="634" w:type="dxa"/>
          </w:tcPr>
          <w:p w14:paraId="561A2548" w14:textId="77777777" w:rsidR="00FA438D" w:rsidRDefault="00FA438D">
            <w:pPr>
              <w:jc w:val="both"/>
              <w:rPr>
                <w:rFonts w:ascii="Arial" w:hAnsi="Arial" w:cs="Arial"/>
                <w:lang w:val="it-IT"/>
              </w:rPr>
            </w:pPr>
            <w:r>
              <w:rPr>
                <w:rFonts w:ascii="Arial" w:hAnsi="Arial" w:cs="Arial"/>
                <w:lang w:val="it-IT"/>
              </w:rPr>
              <w:t>3</w:t>
            </w:r>
          </w:p>
        </w:tc>
        <w:tc>
          <w:tcPr>
            <w:tcW w:w="6448" w:type="dxa"/>
          </w:tcPr>
          <w:p w14:paraId="44152B79" w14:textId="77777777" w:rsidR="00FA438D" w:rsidRDefault="00FA438D">
            <w:pPr>
              <w:jc w:val="both"/>
              <w:rPr>
                <w:rFonts w:ascii="Arial" w:hAnsi="Arial" w:cs="Arial"/>
                <w:lang w:val="it-IT"/>
              </w:rPr>
            </w:pPr>
          </w:p>
        </w:tc>
      </w:tr>
      <w:bookmarkEnd w:id="0"/>
    </w:tbl>
    <w:p w14:paraId="3AA7634A" w14:textId="77777777" w:rsidR="007D574A" w:rsidRDefault="007D574A">
      <w:pPr>
        <w:jc w:val="both"/>
        <w:rPr>
          <w:rFonts w:ascii="Arial" w:hAnsi="Arial" w:cs="Arial"/>
          <w:lang w:val="it-IT"/>
        </w:rPr>
      </w:pPr>
    </w:p>
    <w:p w14:paraId="4298D97C" w14:textId="77777777" w:rsidR="007D574A" w:rsidRDefault="007D574A">
      <w:pPr>
        <w:jc w:val="both"/>
        <w:rPr>
          <w:rFonts w:ascii="Arial" w:hAnsi="Arial" w:cs="Arial"/>
          <w:b/>
          <w:bCs/>
          <w:lang w:val="en-GB"/>
        </w:rPr>
      </w:pPr>
      <w:r>
        <w:rPr>
          <w:rFonts w:ascii="Arial" w:hAnsi="Arial" w:cs="Arial"/>
          <w:b/>
          <w:bCs/>
          <w:lang w:val="en-GB"/>
        </w:rPr>
        <w:t>Notes on the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3119"/>
        <w:gridCol w:w="2446"/>
        <w:gridCol w:w="776"/>
      </w:tblGrid>
      <w:tr w:rsidR="007D574A" w14:paraId="2ABA7AE7" w14:textId="77777777" w:rsidTr="00FA438D">
        <w:tc>
          <w:tcPr>
            <w:tcW w:w="9212" w:type="dxa"/>
            <w:gridSpan w:val="4"/>
          </w:tcPr>
          <w:p w14:paraId="7CDC4E73" w14:textId="77777777" w:rsidR="007D574A" w:rsidRDefault="007D574A">
            <w:pPr>
              <w:jc w:val="both"/>
              <w:rPr>
                <w:rFonts w:ascii="Arial" w:hAnsi="Arial" w:cs="Arial"/>
                <w:b/>
                <w:bCs/>
                <w:lang w:val="fr-FR"/>
              </w:rPr>
            </w:pPr>
            <w:proofErr w:type="spellStart"/>
            <w:r>
              <w:rPr>
                <w:rFonts w:ascii="Arial" w:hAnsi="Arial" w:cs="Arial"/>
                <w:b/>
                <w:bCs/>
                <w:lang w:val="fr-FR"/>
              </w:rPr>
              <w:t>Environmental</w:t>
            </w:r>
            <w:proofErr w:type="spellEnd"/>
            <w:r>
              <w:rPr>
                <w:rFonts w:ascii="Arial" w:hAnsi="Arial" w:cs="Arial"/>
                <w:b/>
                <w:bCs/>
                <w:lang w:val="fr-FR"/>
              </w:rPr>
              <w:t xml:space="preserve"> conditions</w:t>
            </w:r>
          </w:p>
        </w:tc>
      </w:tr>
      <w:tr w:rsidR="007D574A" w14:paraId="4E7BC68F" w14:textId="77777777" w:rsidTr="0078495B">
        <w:tc>
          <w:tcPr>
            <w:tcW w:w="2764" w:type="dxa"/>
          </w:tcPr>
          <w:p w14:paraId="4F09C3C3" w14:textId="77777777" w:rsidR="007D574A" w:rsidRDefault="007D574A">
            <w:pPr>
              <w:jc w:val="both"/>
              <w:rPr>
                <w:rFonts w:ascii="Arial" w:hAnsi="Arial" w:cs="Arial"/>
                <w:lang w:val="fr-FR"/>
              </w:rPr>
            </w:pPr>
            <w:proofErr w:type="spellStart"/>
            <w:r>
              <w:rPr>
                <w:rFonts w:ascii="Arial" w:hAnsi="Arial" w:cs="Arial"/>
                <w:lang w:val="fr-FR"/>
              </w:rPr>
              <w:t>Meteo</w:t>
            </w:r>
            <w:proofErr w:type="spellEnd"/>
            <w:r w:rsidR="00FA438D" w:rsidRPr="00DD5181">
              <w:rPr>
                <w:rStyle w:val="Funotenzeichen"/>
                <w:rFonts w:ascii="Arial" w:hAnsi="Arial" w:cs="Arial"/>
                <w:lang w:val="it-IT"/>
              </w:rPr>
              <w:footnoteReference w:id="1"/>
            </w:r>
          </w:p>
        </w:tc>
        <w:tc>
          <w:tcPr>
            <w:tcW w:w="3180" w:type="dxa"/>
          </w:tcPr>
          <w:p w14:paraId="44A7F37F" w14:textId="77777777" w:rsidR="007D574A" w:rsidRDefault="007D574A">
            <w:pPr>
              <w:jc w:val="both"/>
              <w:rPr>
                <w:rFonts w:ascii="Arial" w:hAnsi="Arial" w:cs="Arial"/>
                <w:lang w:val="en-GB"/>
              </w:rPr>
            </w:pPr>
          </w:p>
        </w:tc>
        <w:tc>
          <w:tcPr>
            <w:tcW w:w="2490" w:type="dxa"/>
          </w:tcPr>
          <w:p w14:paraId="7A3518F0" w14:textId="77777777" w:rsidR="007D574A" w:rsidRDefault="007D574A">
            <w:pPr>
              <w:jc w:val="both"/>
              <w:rPr>
                <w:rFonts w:ascii="Arial" w:hAnsi="Arial" w:cs="Arial"/>
                <w:lang w:val="en-GB"/>
              </w:rPr>
            </w:pPr>
          </w:p>
        </w:tc>
        <w:tc>
          <w:tcPr>
            <w:tcW w:w="778" w:type="dxa"/>
          </w:tcPr>
          <w:p w14:paraId="620AAC2B" w14:textId="77777777" w:rsidR="007D574A" w:rsidRDefault="007D574A">
            <w:pPr>
              <w:jc w:val="both"/>
              <w:rPr>
                <w:rFonts w:ascii="Arial" w:hAnsi="Arial" w:cs="Arial"/>
                <w:lang w:val="en-GB"/>
              </w:rPr>
            </w:pPr>
          </w:p>
        </w:tc>
      </w:tr>
      <w:tr w:rsidR="007D574A" w14:paraId="7E1D8C42" w14:textId="77777777" w:rsidTr="0078495B">
        <w:tc>
          <w:tcPr>
            <w:tcW w:w="2764" w:type="dxa"/>
          </w:tcPr>
          <w:p w14:paraId="7D7D4D16" w14:textId="77777777" w:rsidR="007D574A" w:rsidRDefault="007D574A">
            <w:pPr>
              <w:jc w:val="both"/>
              <w:rPr>
                <w:rFonts w:ascii="Arial" w:hAnsi="Arial" w:cs="Arial"/>
                <w:lang w:val="en-GB"/>
              </w:rPr>
            </w:pPr>
            <w:r>
              <w:rPr>
                <w:rFonts w:ascii="Arial" w:hAnsi="Arial" w:cs="Arial"/>
                <w:lang w:val="en-GB"/>
              </w:rPr>
              <w:t>Visibility</w:t>
            </w:r>
            <w:r w:rsidR="00FA438D" w:rsidRPr="00DD5181">
              <w:rPr>
                <w:rStyle w:val="Funotenzeichen"/>
                <w:rFonts w:ascii="Arial" w:hAnsi="Arial" w:cs="Arial"/>
                <w:lang w:val="it-IT"/>
              </w:rPr>
              <w:footnoteReference w:id="2"/>
            </w:r>
          </w:p>
        </w:tc>
        <w:tc>
          <w:tcPr>
            <w:tcW w:w="3180" w:type="dxa"/>
          </w:tcPr>
          <w:p w14:paraId="4B034FD5" w14:textId="77777777" w:rsidR="007D574A" w:rsidRDefault="007D574A">
            <w:pPr>
              <w:jc w:val="both"/>
              <w:rPr>
                <w:rFonts w:ascii="Arial" w:hAnsi="Arial" w:cs="Arial"/>
                <w:lang w:val="en-GB"/>
              </w:rPr>
            </w:pPr>
          </w:p>
        </w:tc>
        <w:tc>
          <w:tcPr>
            <w:tcW w:w="2490" w:type="dxa"/>
          </w:tcPr>
          <w:p w14:paraId="591A8E8C" w14:textId="77777777" w:rsidR="007D574A" w:rsidRDefault="007D574A">
            <w:pPr>
              <w:jc w:val="both"/>
              <w:rPr>
                <w:rFonts w:ascii="Arial" w:hAnsi="Arial" w:cs="Arial"/>
                <w:lang w:val="en-GB"/>
              </w:rPr>
            </w:pPr>
          </w:p>
        </w:tc>
        <w:tc>
          <w:tcPr>
            <w:tcW w:w="778" w:type="dxa"/>
          </w:tcPr>
          <w:p w14:paraId="6ADB6779" w14:textId="77777777" w:rsidR="007D574A" w:rsidRDefault="007D574A">
            <w:pPr>
              <w:jc w:val="both"/>
              <w:rPr>
                <w:rFonts w:ascii="Arial" w:hAnsi="Arial" w:cs="Arial"/>
                <w:lang w:val="en-GB"/>
              </w:rPr>
            </w:pPr>
          </w:p>
        </w:tc>
      </w:tr>
      <w:tr w:rsidR="007D574A" w:rsidRPr="00126F1D" w14:paraId="5261C4BB" w14:textId="77777777" w:rsidTr="0078495B">
        <w:tc>
          <w:tcPr>
            <w:tcW w:w="2764" w:type="dxa"/>
          </w:tcPr>
          <w:p w14:paraId="4E9AB131" w14:textId="77777777" w:rsidR="007D574A" w:rsidRPr="00126F1D" w:rsidRDefault="007D574A">
            <w:pPr>
              <w:jc w:val="both"/>
              <w:rPr>
                <w:rFonts w:ascii="Arial" w:hAnsi="Arial" w:cs="Arial"/>
                <w:lang w:val="en-GB"/>
              </w:rPr>
            </w:pPr>
            <w:r w:rsidRPr="00126F1D">
              <w:rPr>
                <w:rFonts w:ascii="Arial" w:hAnsi="Arial" w:cs="Arial"/>
                <w:lang w:val="it-IT"/>
              </w:rPr>
              <w:t>Piste</w:t>
            </w:r>
            <w:r w:rsidR="00FA438D" w:rsidRPr="00DD5181">
              <w:rPr>
                <w:rStyle w:val="Funotenzeichen"/>
                <w:rFonts w:ascii="Arial" w:hAnsi="Arial" w:cs="Arial"/>
                <w:lang w:val="it-IT"/>
              </w:rPr>
              <w:footnoteReference w:id="3"/>
            </w:r>
          </w:p>
        </w:tc>
        <w:tc>
          <w:tcPr>
            <w:tcW w:w="3180" w:type="dxa"/>
          </w:tcPr>
          <w:p w14:paraId="1F8C9053" w14:textId="77777777" w:rsidR="007D574A" w:rsidRPr="00126F1D" w:rsidRDefault="007D574A">
            <w:pPr>
              <w:jc w:val="both"/>
              <w:rPr>
                <w:rFonts w:ascii="Arial" w:hAnsi="Arial" w:cs="Arial"/>
                <w:lang w:val="en-GB"/>
              </w:rPr>
            </w:pPr>
          </w:p>
        </w:tc>
        <w:tc>
          <w:tcPr>
            <w:tcW w:w="2490" w:type="dxa"/>
          </w:tcPr>
          <w:p w14:paraId="6E898CBA" w14:textId="77777777" w:rsidR="007D574A" w:rsidRPr="00126F1D" w:rsidRDefault="007D574A">
            <w:pPr>
              <w:jc w:val="both"/>
              <w:rPr>
                <w:rFonts w:ascii="Arial" w:hAnsi="Arial" w:cs="Arial"/>
                <w:lang w:val="en-GB"/>
              </w:rPr>
            </w:pPr>
          </w:p>
        </w:tc>
        <w:tc>
          <w:tcPr>
            <w:tcW w:w="778" w:type="dxa"/>
          </w:tcPr>
          <w:p w14:paraId="2DE8ADD6" w14:textId="77777777" w:rsidR="007D574A" w:rsidRPr="00126F1D" w:rsidRDefault="007D574A">
            <w:pPr>
              <w:jc w:val="both"/>
              <w:rPr>
                <w:rFonts w:ascii="Arial" w:hAnsi="Arial" w:cs="Arial"/>
                <w:lang w:val="en-GB"/>
              </w:rPr>
            </w:pPr>
          </w:p>
        </w:tc>
      </w:tr>
      <w:tr w:rsidR="00EC3E39" w14:paraId="714EE4C2" w14:textId="77777777" w:rsidTr="0078495B">
        <w:tc>
          <w:tcPr>
            <w:tcW w:w="2764" w:type="dxa"/>
          </w:tcPr>
          <w:p w14:paraId="0BC5198C" w14:textId="77777777" w:rsidR="00EC3E39" w:rsidRDefault="00EC3E39" w:rsidP="007D574A">
            <w:pPr>
              <w:jc w:val="both"/>
              <w:rPr>
                <w:rFonts w:ascii="Arial" w:hAnsi="Arial" w:cs="Arial"/>
                <w:lang w:val="en-GB"/>
              </w:rPr>
            </w:pPr>
            <w:r>
              <w:rPr>
                <w:rFonts w:ascii="Arial" w:hAnsi="Arial" w:cs="Arial"/>
                <w:lang w:val="en-GB"/>
              </w:rPr>
              <w:t>Snow</w:t>
            </w:r>
            <w:r w:rsidR="00FA438D" w:rsidRPr="00DD5181">
              <w:rPr>
                <w:rStyle w:val="Funotenzeichen"/>
                <w:rFonts w:ascii="Arial" w:hAnsi="Arial" w:cs="Arial"/>
                <w:lang w:val="it-IT"/>
              </w:rPr>
              <w:footnoteReference w:id="4"/>
            </w:r>
          </w:p>
        </w:tc>
        <w:tc>
          <w:tcPr>
            <w:tcW w:w="3180" w:type="dxa"/>
          </w:tcPr>
          <w:p w14:paraId="2371BAA5" w14:textId="77777777" w:rsidR="00EC3E39" w:rsidRDefault="00EC3E39" w:rsidP="007D574A">
            <w:pPr>
              <w:jc w:val="both"/>
              <w:rPr>
                <w:rFonts w:ascii="Arial" w:hAnsi="Arial" w:cs="Arial"/>
                <w:lang w:val="en-GB"/>
              </w:rPr>
            </w:pPr>
          </w:p>
        </w:tc>
        <w:tc>
          <w:tcPr>
            <w:tcW w:w="2490" w:type="dxa"/>
          </w:tcPr>
          <w:p w14:paraId="5D121AEA" w14:textId="77777777" w:rsidR="00EC3E39" w:rsidRDefault="00EC3E39">
            <w:pPr>
              <w:jc w:val="both"/>
              <w:rPr>
                <w:rFonts w:ascii="Arial" w:hAnsi="Arial" w:cs="Arial"/>
                <w:lang w:val="en-GB"/>
              </w:rPr>
            </w:pPr>
          </w:p>
        </w:tc>
        <w:tc>
          <w:tcPr>
            <w:tcW w:w="778" w:type="dxa"/>
          </w:tcPr>
          <w:p w14:paraId="1A9F6E15" w14:textId="77777777" w:rsidR="00EC3E39" w:rsidRDefault="00EC3E39">
            <w:pPr>
              <w:jc w:val="both"/>
              <w:rPr>
                <w:rFonts w:ascii="Arial" w:hAnsi="Arial" w:cs="Arial"/>
                <w:lang w:val="en-GB"/>
              </w:rPr>
            </w:pPr>
          </w:p>
        </w:tc>
      </w:tr>
      <w:tr w:rsidR="00EC3E39" w:rsidRPr="00DD5181" w14:paraId="6FC7C70E" w14:textId="77777777" w:rsidTr="0078495B">
        <w:tc>
          <w:tcPr>
            <w:tcW w:w="2764" w:type="dxa"/>
          </w:tcPr>
          <w:p w14:paraId="7AAACB1A" w14:textId="77777777" w:rsidR="00EC3E39" w:rsidRPr="00DD5181" w:rsidRDefault="00EC3E39" w:rsidP="007D574A">
            <w:pPr>
              <w:jc w:val="both"/>
              <w:rPr>
                <w:rFonts w:ascii="Arial" w:hAnsi="Arial" w:cs="Arial"/>
                <w:lang w:val="en-GB"/>
              </w:rPr>
            </w:pPr>
            <w:proofErr w:type="spellStart"/>
            <w:r w:rsidRPr="00DD5181">
              <w:rPr>
                <w:rFonts w:ascii="Arial" w:hAnsi="Arial" w:cs="Arial"/>
                <w:lang w:val="en-GB"/>
              </w:rPr>
              <w:t>Piste</w:t>
            </w:r>
            <w:proofErr w:type="spellEnd"/>
            <w:r w:rsidRPr="00DD5181">
              <w:rPr>
                <w:rFonts w:ascii="Arial" w:hAnsi="Arial" w:cs="Arial"/>
                <w:lang w:val="en-GB"/>
              </w:rPr>
              <w:t xml:space="preserve"> profile</w:t>
            </w:r>
            <w:r w:rsidRPr="00DD5181">
              <w:rPr>
                <w:rStyle w:val="Funotenzeichen"/>
                <w:rFonts w:ascii="Arial" w:hAnsi="Arial" w:cs="Arial"/>
                <w:lang w:val="it-IT"/>
              </w:rPr>
              <w:footnoteReference w:id="5"/>
            </w:r>
          </w:p>
        </w:tc>
        <w:tc>
          <w:tcPr>
            <w:tcW w:w="3180" w:type="dxa"/>
          </w:tcPr>
          <w:p w14:paraId="053EA28E" w14:textId="77777777" w:rsidR="00EC3E39" w:rsidRPr="00DD5181" w:rsidRDefault="00EC3E39" w:rsidP="007D574A">
            <w:pPr>
              <w:jc w:val="both"/>
              <w:rPr>
                <w:rFonts w:ascii="Arial" w:hAnsi="Arial" w:cs="Arial"/>
                <w:lang w:val="en-GB"/>
              </w:rPr>
            </w:pPr>
          </w:p>
        </w:tc>
        <w:tc>
          <w:tcPr>
            <w:tcW w:w="2490" w:type="dxa"/>
          </w:tcPr>
          <w:p w14:paraId="4EEEC9AC" w14:textId="77777777" w:rsidR="00EC3E39" w:rsidRPr="00DD5181" w:rsidRDefault="00EC3E39">
            <w:pPr>
              <w:jc w:val="both"/>
              <w:rPr>
                <w:rFonts w:ascii="Arial" w:hAnsi="Arial" w:cs="Arial"/>
                <w:lang w:val="en-GB"/>
              </w:rPr>
            </w:pPr>
          </w:p>
        </w:tc>
        <w:tc>
          <w:tcPr>
            <w:tcW w:w="778" w:type="dxa"/>
          </w:tcPr>
          <w:p w14:paraId="39BBAC25" w14:textId="77777777" w:rsidR="00EC3E39" w:rsidRPr="00DD5181" w:rsidRDefault="00EC3E39">
            <w:pPr>
              <w:jc w:val="both"/>
              <w:rPr>
                <w:rFonts w:ascii="Arial" w:hAnsi="Arial" w:cs="Arial"/>
                <w:lang w:val="en-GB"/>
              </w:rPr>
            </w:pPr>
            <w:r w:rsidRPr="00DD5181">
              <w:rPr>
                <w:rFonts w:ascii="Arial" w:hAnsi="Arial" w:cs="Arial"/>
                <w:lang w:val="en-GB"/>
              </w:rPr>
              <w:t>Ok</w:t>
            </w:r>
            <w:r w:rsidR="0078495B">
              <w:rPr>
                <w:rFonts w:ascii="Arial" w:hAnsi="Arial" w:cs="Arial"/>
                <w:lang w:val="en-GB"/>
              </w:rPr>
              <w:t>/No</w:t>
            </w:r>
          </w:p>
        </w:tc>
      </w:tr>
      <w:tr w:rsidR="00EC3E39" w:rsidRPr="00DD5181" w14:paraId="0DF8EB69" w14:textId="77777777" w:rsidTr="0078495B">
        <w:tc>
          <w:tcPr>
            <w:tcW w:w="2764" w:type="dxa"/>
          </w:tcPr>
          <w:p w14:paraId="5E2C4617" w14:textId="77777777" w:rsidR="00EC3E39" w:rsidRPr="00DD5181" w:rsidRDefault="00EC3E39" w:rsidP="007D574A">
            <w:pPr>
              <w:jc w:val="both"/>
              <w:rPr>
                <w:rFonts w:ascii="Arial" w:hAnsi="Arial" w:cs="Arial"/>
                <w:lang w:val="en-GB"/>
              </w:rPr>
            </w:pPr>
            <w:r w:rsidRPr="00DD5181">
              <w:rPr>
                <w:rFonts w:ascii="Arial" w:hAnsi="Arial" w:cs="Arial"/>
                <w:lang w:val="en-GB"/>
              </w:rPr>
              <w:t>Vertical drop</w:t>
            </w:r>
          </w:p>
        </w:tc>
        <w:tc>
          <w:tcPr>
            <w:tcW w:w="3180" w:type="dxa"/>
          </w:tcPr>
          <w:p w14:paraId="6389D0AC" w14:textId="77777777" w:rsidR="00EC3E39" w:rsidRPr="00DD5181" w:rsidRDefault="00EC3E39" w:rsidP="007D574A">
            <w:pPr>
              <w:jc w:val="both"/>
              <w:rPr>
                <w:rFonts w:ascii="Arial" w:hAnsi="Arial" w:cs="Arial"/>
                <w:lang w:val="en-GB"/>
              </w:rPr>
            </w:pPr>
          </w:p>
        </w:tc>
        <w:tc>
          <w:tcPr>
            <w:tcW w:w="2490" w:type="dxa"/>
          </w:tcPr>
          <w:p w14:paraId="39173B0A" w14:textId="77777777" w:rsidR="00EC3E39" w:rsidRPr="00DD5181" w:rsidRDefault="00EC3E39">
            <w:pPr>
              <w:jc w:val="both"/>
              <w:rPr>
                <w:rFonts w:ascii="Arial" w:hAnsi="Arial" w:cs="Arial"/>
                <w:lang w:val="en-GB"/>
              </w:rPr>
            </w:pPr>
          </w:p>
        </w:tc>
        <w:tc>
          <w:tcPr>
            <w:tcW w:w="778" w:type="dxa"/>
          </w:tcPr>
          <w:p w14:paraId="4B40BF55" w14:textId="77777777" w:rsidR="00EC3E39" w:rsidRPr="00DD5181" w:rsidRDefault="0078495B">
            <w:pPr>
              <w:jc w:val="both"/>
              <w:rPr>
                <w:rFonts w:ascii="Arial" w:hAnsi="Arial" w:cs="Arial"/>
                <w:lang w:val="en-GB"/>
              </w:rPr>
            </w:pPr>
            <w:r w:rsidRPr="00DD5181">
              <w:rPr>
                <w:rFonts w:ascii="Arial" w:hAnsi="Arial" w:cs="Arial"/>
                <w:lang w:val="en-GB"/>
              </w:rPr>
              <w:t>Ok</w:t>
            </w:r>
            <w:r>
              <w:rPr>
                <w:rFonts w:ascii="Arial" w:hAnsi="Arial" w:cs="Arial"/>
                <w:lang w:val="en-GB"/>
              </w:rPr>
              <w:t>/No</w:t>
            </w:r>
          </w:p>
        </w:tc>
      </w:tr>
      <w:tr w:rsidR="007D574A" w:rsidRPr="00DD5181" w14:paraId="406C753A" w14:textId="77777777" w:rsidTr="00FA438D">
        <w:tc>
          <w:tcPr>
            <w:tcW w:w="9212" w:type="dxa"/>
            <w:gridSpan w:val="4"/>
          </w:tcPr>
          <w:p w14:paraId="216BD238" w14:textId="77777777" w:rsidR="007D574A" w:rsidRPr="00DD5181" w:rsidRDefault="007D574A">
            <w:pPr>
              <w:jc w:val="both"/>
              <w:rPr>
                <w:rFonts w:ascii="Arial" w:hAnsi="Arial" w:cs="Arial"/>
                <w:b/>
                <w:bCs/>
                <w:lang w:val="en-GB"/>
              </w:rPr>
            </w:pPr>
            <w:r w:rsidRPr="00DD5181">
              <w:rPr>
                <w:rFonts w:ascii="Arial" w:hAnsi="Arial" w:cs="Arial"/>
                <w:b/>
                <w:bCs/>
                <w:lang w:val="en-GB"/>
              </w:rPr>
              <w:t>Organisation</w:t>
            </w:r>
          </w:p>
        </w:tc>
      </w:tr>
      <w:tr w:rsidR="0078495B" w:rsidRPr="00DD5181" w14:paraId="27BA6D30" w14:textId="77777777" w:rsidTr="0078495B">
        <w:tc>
          <w:tcPr>
            <w:tcW w:w="2764" w:type="dxa"/>
          </w:tcPr>
          <w:p w14:paraId="1BDA0578" w14:textId="77777777" w:rsidR="0078495B" w:rsidRPr="00DD5181" w:rsidRDefault="0078495B">
            <w:pPr>
              <w:jc w:val="both"/>
              <w:rPr>
                <w:rFonts w:ascii="Arial" w:hAnsi="Arial" w:cs="Arial"/>
                <w:lang w:val="en-GB"/>
              </w:rPr>
            </w:pPr>
            <w:r w:rsidRPr="00DD5181">
              <w:rPr>
                <w:rFonts w:ascii="Arial" w:hAnsi="Arial" w:cs="Arial"/>
                <w:lang w:val="en-GB"/>
              </w:rPr>
              <w:t>Security measures</w:t>
            </w:r>
          </w:p>
        </w:tc>
        <w:tc>
          <w:tcPr>
            <w:tcW w:w="3180" w:type="dxa"/>
          </w:tcPr>
          <w:p w14:paraId="16108671" w14:textId="77777777" w:rsidR="0078495B" w:rsidRPr="00DD5181" w:rsidRDefault="0078495B">
            <w:pPr>
              <w:jc w:val="both"/>
              <w:rPr>
                <w:rFonts w:ascii="Arial" w:hAnsi="Arial" w:cs="Arial"/>
                <w:lang w:val="en-GB"/>
              </w:rPr>
            </w:pPr>
            <w:proofErr w:type="spellStart"/>
            <w:r w:rsidRPr="00DD5181">
              <w:rPr>
                <w:rFonts w:ascii="Arial" w:hAnsi="Arial" w:cs="Arial"/>
                <w:lang w:val="en-GB"/>
              </w:rPr>
              <w:t>Piste</w:t>
            </w:r>
            <w:proofErr w:type="spellEnd"/>
            <w:r w:rsidRPr="00DD5181">
              <w:rPr>
                <w:rFonts w:ascii="Arial" w:hAnsi="Arial" w:cs="Arial"/>
                <w:lang w:val="en-GB"/>
              </w:rPr>
              <w:t xml:space="preserve"> closed in a proper way</w:t>
            </w:r>
          </w:p>
        </w:tc>
        <w:tc>
          <w:tcPr>
            <w:tcW w:w="2490" w:type="dxa"/>
          </w:tcPr>
          <w:p w14:paraId="13025939" w14:textId="77777777" w:rsidR="0078495B" w:rsidRPr="00DD5181" w:rsidRDefault="0078495B">
            <w:pPr>
              <w:jc w:val="both"/>
              <w:rPr>
                <w:rFonts w:ascii="Arial" w:hAnsi="Arial" w:cs="Arial"/>
                <w:lang w:val="en-GB"/>
              </w:rPr>
            </w:pPr>
          </w:p>
        </w:tc>
        <w:tc>
          <w:tcPr>
            <w:tcW w:w="778" w:type="dxa"/>
          </w:tcPr>
          <w:p w14:paraId="5C258DB6" w14:textId="77777777" w:rsidR="0078495B" w:rsidRDefault="0078495B">
            <w:r w:rsidRPr="007A57E4">
              <w:rPr>
                <w:rFonts w:ascii="Arial" w:hAnsi="Arial" w:cs="Arial"/>
                <w:lang w:val="en-GB"/>
              </w:rPr>
              <w:t>Ok/No</w:t>
            </w:r>
          </w:p>
        </w:tc>
      </w:tr>
      <w:tr w:rsidR="0078495B" w:rsidRPr="00DD5181" w14:paraId="0594CCA4" w14:textId="77777777" w:rsidTr="0078495B">
        <w:tc>
          <w:tcPr>
            <w:tcW w:w="2764" w:type="dxa"/>
          </w:tcPr>
          <w:p w14:paraId="35FB9DC2" w14:textId="77777777" w:rsidR="0078495B" w:rsidRPr="00DD5181" w:rsidRDefault="0078495B">
            <w:pPr>
              <w:jc w:val="both"/>
              <w:rPr>
                <w:rFonts w:ascii="Arial" w:hAnsi="Arial" w:cs="Arial"/>
                <w:lang w:val="en-GB"/>
              </w:rPr>
            </w:pPr>
            <w:r w:rsidRPr="00DD5181">
              <w:rPr>
                <w:rFonts w:ascii="Arial" w:hAnsi="Arial" w:cs="Arial"/>
                <w:lang w:val="en-GB"/>
              </w:rPr>
              <w:t>Number of gates</w:t>
            </w:r>
          </w:p>
        </w:tc>
        <w:tc>
          <w:tcPr>
            <w:tcW w:w="3180" w:type="dxa"/>
          </w:tcPr>
          <w:p w14:paraId="10DFF4B8" w14:textId="77777777" w:rsidR="0078495B" w:rsidRPr="00DD5181" w:rsidRDefault="0078495B">
            <w:pPr>
              <w:jc w:val="both"/>
              <w:rPr>
                <w:rFonts w:ascii="Arial" w:hAnsi="Arial" w:cs="Arial"/>
                <w:lang w:val="en-GB"/>
              </w:rPr>
            </w:pPr>
            <w:r w:rsidRPr="00DD5181">
              <w:rPr>
                <w:rFonts w:ascii="Arial" w:hAnsi="Arial" w:cs="Arial"/>
                <w:lang w:val="en-GB"/>
              </w:rPr>
              <w:t>1</w:t>
            </w:r>
            <w:r w:rsidRPr="00DD5181">
              <w:rPr>
                <w:rFonts w:ascii="Arial" w:hAnsi="Arial" w:cs="Arial"/>
                <w:vertAlign w:val="superscript"/>
                <w:lang w:val="en-GB"/>
              </w:rPr>
              <w:t>st</w:t>
            </w:r>
            <w:r w:rsidRPr="00DD5181">
              <w:rPr>
                <w:rFonts w:ascii="Arial" w:hAnsi="Arial" w:cs="Arial"/>
                <w:lang w:val="en-GB"/>
              </w:rPr>
              <w:t xml:space="preserve"> run</w:t>
            </w:r>
          </w:p>
        </w:tc>
        <w:tc>
          <w:tcPr>
            <w:tcW w:w="2490" w:type="dxa"/>
          </w:tcPr>
          <w:p w14:paraId="7ABBF721" w14:textId="77777777" w:rsidR="0078495B" w:rsidRPr="00DD5181" w:rsidRDefault="00083585">
            <w:pPr>
              <w:jc w:val="both"/>
              <w:rPr>
                <w:rFonts w:ascii="Arial" w:hAnsi="Arial" w:cs="Arial"/>
                <w:lang w:val="en-GB"/>
              </w:rPr>
            </w:pPr>
            <w:r>
              <w:rPr>
                <w:rFonts w:ascii="Arial" w:hAnsi="Arial" w:cs="Arial"/>
                <w:lang w:val="en-GB"/>
              </w:rPr>
              <w:t>xx</w:t>
            </w:r>
          </w:p>
        </w:tc>
        <w:tc>
          <w:tcPr>
            <w:tcW w:w="778" w:type="dxa"/>
          </w:tcPr>
          <w:p w14:paraId="1804A759" w14:textId="77777777" w:rsidR="0078495B" w:rsidRDefault="0078495B">
            <w:r w:rsidRPr="007A57E4">
              <w:rPr>
                <w:rFonts w:ascii="Arial" w:hAnsi="Arial" w:cs="Arial"/>
                <w:lang w:val="en-GB"/>
              </w:rPr>
              <w:t>Ok/No</w:t>
            </w:r>
          </w:p>
        </w:tc>
      </w:tr>
      <w:tr w:rsidR="0078495B" w:rsidRPr="00DD5181" w14:paraId="1F8E38B5" w14:textId="77777777" w:rsidTr="0078495B">
        <w:tc>
          <w:tcPr>
            <w:tcW w:w="2764" w:type="dxa"/>
          </w:tcPr>
          <w:p w14:paraId="387B51BF" w14:textId="77777777" w:rsidR="0078495B" w:rsidRPr="00DD5181" w:rsidRDefault="0078495B">
            <w:pPr>
              <w:jc w:val="both"/>
              <w:rPr>
                <w:rFonts w:ascii="Arial" w:hAnsi="Arial" w:cs="Arial"/>
                <w:lang w:val="en-GB"/>
              </w:rPr>
            </w:pPr>
          </w:p>
        </w:tc>
        <w:tc>
          <w:tcPr>
            <w:tcW w:w="3180" w:type="dxa"/>
          </w:tcPr>
          <w:p w14:paraId="6DFBDFA1" w14:textId="77777777" w:rsidR="0078495B" w:rsidRPr="00DD5181" w:rsidRDefault="0078495B">
            <w:pPr>
              <w:jc w:val="both"/>
              <w:rPr>
                <w:rFonts w:ascii="Arial" w:hAnsi="Arial" w:cs="Arial"/>
                <w:lang w:val="en-GB"/>
              </w:rPr>
            </w:pPr>
            <w:r w:rsidRPr="00DD5181">
              <w:rPr>
                <w:rFonts w:ascii="Arial" w:hAnsi="Arial" w:cs="Arial"/>
                <w:lang w:val="en-GB"/>
              </w:rPr>
              <w:t>2</w:t>
            </w:r>
            <w:r w:rsidRPr="00DD5181">
              <w:rPr>
                <w:rFonts w:ascii="Arial" w:hAnsi="Arial" w:cs="Arial"/>
                <w:vertAlign w:val="superscript"/>
                <w:lang w:val="en-GB"/>
              </w:rPr>
              <w:t>nd</w:t>
            </w:r>
            <w:r w:rsidRPr="00DD5181">
              <w:rPr>
                <w:rFonts w:ascii="Arial" w:hAnsi="Arial" w:cs="Arial"/>
                <w:lang w:val="en-GB"/>
              </w:rPr>
              <w:t xml:space="preserve"> run</w:t>
            </w:r>
          </w:p>
        </w:tc>
        <w:tc>
          <w:tcPr>
            <w:tcW w:w="2490" w:type="dxa"/>
          </w:tcPr>
          <w:p w14:paraId="72BF1C1F" w14:textId="77777777" w:rsidR="0078495B" w:rsidRPr="00DD5181" w:rsidRDefault="00083585" w:rsidP="00DD5181">
            <w:pPr>
              <w:jc w:val="both"/>
              <w:rPr>
                <w:rFonts w:ascii="Arial" w:hAnsi="Arial" w:cs="Arial"/>
                <w:lang w:val="en-GB"/>
              </w:rPr>
            </w:pPr>
            <w:r>
              <w:rPr>
                <w:rFonts w:ascii="Arial" w:hAnsi="Arial" w:cs="Arial"/>
              </w:rPr>
              <w:t>xx</w:t>
            </w:r>
          </w:p>
        </w:tc>
        <w:tc>
          <w:tcPr>
            <w:tcW w:w="778" w:type="dxa"/>
          </w:tcPr>
          <w:p w14:paraId="28A6BC30" w14:textId="77777777" w:rsidR="0078495B" w:rsidRDefault="0078495B">
            <w:r w:rsidRPr="007A57E4">
              <w:rPr>
                <w:rFonts w:ascii="Arial" w:hAnsi="Arial" w:cs="Arial"/>
                <w:lang w:val="en-GB"/>
              </w:rPr>
              <w:t>Ok/No</w:t>
            </w:r>
          </w:p>
        </w:tc>
      </w:tr>
      <w:tr w:rsidR="0078495B" w:rsidRPr="00DD5181" w14:paraId="128243E9" w14:textId="77777777" w:rsidTr="0078495B">
        <w:tc>
          <w:tcPr>
            <w:tcW w:w="2764" w:type="dxa"/>
          </w:tcPr>
          <w:p w14:paraId="2E22453B" w14:textId="77777777" w:rsidR="0078495B" w:rsidRPr="00DD5181" w:rsidRDefault="0078495B">
            <w:pPr>
              <w:jc w:val="both"/>
              <w:rPr>
                <w:rFonts w:ascii="Arial" w:hAnsi="Arial" w:cs="Arial"/>
                <w:lang w:val="en-GB"/>
              </w:rPr>
            </w:pPr>
            <w:r w:rsidRPr="00DD5181">
              <w:rPr>
                <w:rFonts w:ascii="Arial" w:hAnsi="Arial" w:cs="Arial"/>
                <w:lang w:val="en-GB"/>
              </w:rPr>
              <w:t>Forerunners</w:t>
            </w:r>
          </w:p>
        </w:tc>
        <w:tc>
          <w:tcPr>
            <w:tcW w:w="3180" w:type="dxa"/>
          </w:tcPr>
          <w:p w14:paraId="73C6BB3A" w14:textId="77777777" w:rsidR="0078495B" w:rsidRPr="00DD5181" w:rsidRDefault="001C1376">
            <w:pPr>
              <w:jc w:val="both"/>
              <w:rPr>
                <w:rFonts w:ascii="Arial" w:hAnsi="Arial" w:cs="Arial"/>
              </w:rPr>
            </w:pPr>
            <w:r>
              <w:rPr>
                <w:rFonts w:ascii="Arial" w:hAnsi="Arial" w:cs="Arial"/>
              </w:rPr>
              <w:t>Name Surname</w:t>
            </w:r>
          </w:p>
        </w:tc>
        <w:tc>
          <w:tcPr>
            <w:tcW w:w="2490" w:type="dxa"/>
          </w:tcPr>
          <w:p w14:paraId="2A099543" w14:textId="77777777" w:rsidR="0078495B" w:rsidRPr="00DD5181" w:rsidRDefault="001C1376" w:rsidP="001C1376">
            <w:pPr>
              <w:jc w:val="both"/>
              <w:rPr>
                <w:rFonts w:ascii="Arial" w:hAnsi="Arial" w:cs="Arial"/>
              </w:rPr>
            </w:pPr>
            <w:r>
              <w:rPr>
                <w:rFonts w:ascii="Arial" w:hAnsi="Arial" w:cs="Arial"/>
              </w:rPr>
              <w:t>XX</w:t>
            </w:r>
            <w:r w:rsidR="0078495B" w:rsidRPr="00DD5181">
              <w:rPr>
                <w:rFonts w:ascii="Arial" w:hAnsi="Arial" w:cs="Arial"/>
              </w:rPr>
              <w:t>.</w:t>
            </w:r>
            <w:r>
              <w:rPr>
                <w:rFonts w:ascii="Arial" w:hAnsi="Arial" w:cs="Arial"/>
              </w:rPr>
              <w:t>XX</w:t>
            </w:r>
            <w:r w:rsidR="0078495B" w:rsidRPr="00DD5181">
              <w:rPr>
                <w:rFonts w:ascii="Arial" w:hAnsi="Arial" w:cs="Arial"/>
              </w:rPr>
              <w:t xml:space="preserve"> FIS points</w:t>
            </w:r>
          </w:p>
        </w:tc>
        <w:tc>
          <w:tcPr>
            <w:tcW w:w="778" w:type="dxa"/>
          </w:tcPr>
          <w:p w14:paraId="4CAFE21D" w14:textId="77777777" w:rsidR="0078495B" w:rsidRDefault="0078495B">
            <w:r w:rsidRPr="007A57E4">
              <w:rPr>
                <w:rFonts w:ascii="Arial" w:hAnsi="Arial" w:cs="Arial"/>
                <w:lang w:val="en-GB"/>
              </w:rPr>
              <w:t>Ok/No</w:t>
            </w:r>
          </w:p>
        </w:tc>
      </w:tr>
      <w:tr w:rsidR="0078495B" w:rsidRPr="00DD5181" w14:paraId="042FA19B" w14:textId="77777777" w:rsidTr="0078495B">
        <w:tc>
          <w:tcPr>
            <w:tcW w:w="2764" w:type="dxa"/>
          </w:tcPr>
          <w:p w14:paraId="2A73FF2A" w14:textId="77777777" w:rsidR="0078495B" w:rsidRPr="00DD5181" w:rsidRDefault="0078495B">
            <w:pPr>
              <w:jc w:val="both"/>
              <w:rPr>
                <w:rFonts w:ascii="Arial" w:hAnsi="Arial" w:cs="Arial"/>
              </w:rPr>
            </w:pPr>
          </w:p>
        </w:tc>
        <w:tc>
          <w:tcPr>
            <w:tcW w:w="3180" w:type="dxa"/>
          </w:tcPr>
          <w:p w14:paraId="3F10A69B" w14:textId="77777777" w:rsidR="0078495B" w:rsidRPr="00DD5181" w:rsidRDefault="001C1376">
            <w:pPr>
              <w:jc w:val="both"/>
              <w:rPr>
                <w:rFonts w:ascii="Arial" w:hAnsi="Arial" w:cs="Arial"/>
              </w:rPr>
            </w:pPr>
            <w:r>
              <w:rPr>
                <w:rFonts w:ascii="Arial" w:hAnsi="Arial" w:cs="Arial"/>
              </w:rPr>
              <w:t>Name Surname</w:t>
            </w:r>
          </w:p>
        </w:tc>
        <w:tc>
          <w:tcPr>
            <w:tcW w:w="2490" w:type="dxa"/>
          </w:tcPr>
          <w:p w14:paraId="7CD4528F" w14:textId="77777777" w:rsidR="0078495B" w:rsidRPr="00DD5181" w:rsidRDefault="001C1376" w:rsidP="00DD5181">
            <w:pPr>
              <w:jc w:val="both"/>
              <w:rPr>
                <w:rFonts w:ascii="Arial" w:hAnsi="Arial" w:cs="Arial"/>
                <w:lang w:val="fr-FR"/>
              </w:rPr>
            </w:pPr>
            <w:r>
              <w:rPr>
                <w:rFonts w:ascii="Arial" w:hAnsi="Arial" w:cs="Arial"/>
              </w:rPr>
              <w:t>XX</w:t>
            </w:r>
            <w:r w:rsidRPr="00DD5181">
              <w:rPr>
                <w:rFonts w:ascii="Arial" w:hAnsi="Arial" w:cs="Arial"/>
              </w:rPr>
              <w:t>.</w:t>
            </w:r>
            <w:r>
              <w:rPr>
                <w:rFonts w:ascii="Arial" w:hAnsi="Arial" w:cs="Arial"/>
              </w:rPr>
              <w:t>XX</w:t>
            </w:r>
            <w:r w:rsidRPr="00DD5181">
              <w:rPr>
                <w:rFonts w:ascii="Arial" w:hAnsi="Arial" w:cs="Arial"/>
              </w:rPr>
              <w:t xml:space="preserve"> </w:t>
            </w:r>
            <w:r w:rsidR="0078495B" w:rsidRPr="00DD5181">
              <w:rPr>
                <w:rFonts w:ascii="Arial" w:hAnsi="Arial" w:cs="Arial"/>
                <w:lang w:val="fr-FR"/>
              </w:rPr>
              <w:t>FIS points</w:t>
            </w:r>
          </w:p>
        </w:tc>
        <w:tc>
          <w:tcPr>
            <w:tcW w:w="778" w:type="dxa"/>
          </w:tcPr>
          <w:p w14:paraId="78703860" w14:textId="77777777" w:rsidR="0078495B" w:rsidRDefault="0078495B">
            <w:r w:rsidRPr="007A57E4">
              <w:rPr>
                <w:rFonts w:ascii="Arial" w:hAnsi="Arial" w:cs="Arial"/>
                <w:lang w:val="en-GB"/>
              </w:rPr>
              <w:t>Ok/No</w:t>
            </w:r>
          </w:p>
        </w:tc>
      </w:tr>
      <w:tr w:rsidR="007D574A" w14:paraId="41BF5CC5" w14:textId="77777777" w:rsidTr="00FA438D">
        <w:trPr>
          <w:cantSplit/>
        </w:trPr>
        <w:tc>
          <w:tcPr>
            <w:tcW w:w="2764" w:type="dxa"/>
          </w:tcPr>
          <w:p w14:paraId="32576BFC" w14:textId="77777777" w:rsidR="007D574A" w:rsidRDefault="007D574A">
            <w:pPr>
              <w:jc w:val="both"/>
              <w:rPr>
                <w:rFonts w:ascii="Arial" w:hAnsi="Arial" w:cs="Arial"/>
                <w:b/>
                <w:bCs/>
                <w:lang w:val="en-GB"/>
              </w:rPr>
            </w:pPr>
            <w:r>
              <w:rPr>
                <w:rFonts w:ascii="Arial" w:hAnsi="Arial" w:cs="Arial"/>
                <w:b/>
                <w:bCs/>
                <w:lang w:val="en-GB"/>
              </w:rPr>
              <w:t>Candidates</w:t>
            </w:r>
          </w:p>
        </w:tc>
        <w:tc>
          <w:tcPr>
            <w:tcW w:w="3180" w:type="dxa"/>
          </w:tcPr>
          <w:p w14:paraId="5ED6709F" w14:textId="77777777" w:rsidR="007D574A" w:rsidRDefault="009F07DE">
            <w:pPr>
              <w:jc w:val="both"/>
              <w:rPr>
                <w:rFonts w:ascii="Arial" w:hAnsi="Arial" w:cs="Arial"/>
                <w:b/>
                <w:bCs/>
                <w:lang w:val="en-GB"/>
              </w:rPr>
            </w:pPr>
            <w:r>
              <w:rPr>
                <w:rFonts w:ascii="Arial" w:hAnsi="Arial" w:cs="Arial"/>
                <w:b/>
                <w:bCs/>
                <w:lang w:val="en-GB"/>
              </w:rPr>
              <w:t>Starting</w:t>
            </w:r>
          </w:p>
        </w:tc>
        <w:tc>
          <w:tcPr>
            <w:tcW w:w="3268" w:type="dxa"/>
            <w:gridSpan w:val="2"/>
          </w:tcPr>
          <w:p w14:paraId="63AB67F0" w14:textId="77777777" w:rsidR="007D574A" w:rsidRDefault="007D574A">
            <w:pPr>
              <w:jc w:val="both"/>
              <w:rPr>
                <w:rFonts w:ascii="Arial" w:hAnsi="Arial" w:cs="Arial"/>
                <w:b/>
                <w:bCs/>
                <w:lang w:val="en-GB"/>
              </w:rPr>
            </w:pPr>
            <w:r>
              <w:rPr>
                <w:rFonts w:ascii="Arial" w:hAnsi="Arial" w:cs="Arial"/>
                <w:b/>
                <w:bCs/>
                <w:lang w:val="en-GB"/>
              </w:rPr>
              <w:t>Pass number</w:t>
            </w:r>
          </w:p>
        </w:tc>
      </w:tr>
      <w:tr w:rsidR="007D574A" w:rsidRPr="0078495B" w14:paraId="3B8AC5AA" w14:textId="77777777" w:rsidTr="00FA438D">
        <w:trPr>
          <w:cantSplit/>
        </w:trPr>
        <w:tc>
          <w:tcPr>
            <w:tcW w:w="2764" w:type="dxa"/>
          </w:tcPr>
          <w:p w14:paraId="6556D1B3" w14:textId="77777777" w:rsidR="007D574A" w:rsidRPr="0078495B" w:rsidRDefault="007D574A">
            <w:pPr>
              <w:jc w:val="both"/>
              <w:rPr>
                <w:rFonts w:ascii="Arial" w:hAnsi="Arial" w:cs="Arial"/>
                <w:lang w:val="en-GB"/>
              </w:rPr>
            </w:pPr>
            <w:r w:rsidRPr="0078495B">
              <w:rPr>
                <w:rFonts w:ascii="Arial" w:hAnsi="Arial" w:cs="Arial"/>
                <w:lang w:val="en-GB"/>
              </w:rPr>
              <w:t>Woman</w:t>
            </w:r>
          </w:p>
        </w:tc>
        <w:tc>
          <w:tcPr>
            <w:tcW w:w="3180" w:type="dxa"/>
          </w:tcPr>
          <w:p w14:paraId="4EB79B97" w14:textId="77777777" w:rsidR="007D574A" w:rsidRPr="0078495B" w:rsidRDefault="007D574A">
            <w:pPr>
              <w:jc w:val="both"/>
              <w:rPr>
                <w:rFonts w:ascii="Arial" w:hAnsi="Arial" w:cs="Arial"/>
                <w:lang w:val="en-GB"/>
              </w:rPr>
            </w:pPr>
          </w:p>
        </w:tc>
        <w:tc>
          <w:tcPr>
            <w:tcW w:w="3268" w:type="dxa"/>
            <w:gridSpan w:val="2"/>
          </w:tcPr>
          <w:p w14:paraId="74D8C858" w14:textId="77777777" w:rsidR="007D574A" w:rsidRPr="0078495B" w:rsidRDefault="007D574A">
            <w:pPr>
              <w:jc w:val="both"/>
              <w:rPr>
                <w:rFonts w:ascii="Arial" w:hAnsi="Arial" w:cs="Arial"/>
                <w:lang w:val="en-GB"/>
              </w:rPr>
            </w:pPr>
          </w:p>
        </w:tc>
      </w:tr>
      <w:tr w:rsidR="007D574A" w:rsidRPr="0078495B" w14:paraId="6FF8B27A" w14:textId="77777777" w:rsidTr="00FA438D">
        <w:trPr>
          <w:cantSplit/>
        </w:trPr>
        <w:tc>
          <w:tcPr>
            <w:tcW w:w="2764" w:type="dxa"/>
          </w:tcPr>
          <w:p w14:paraId="55CDE199" w14:textId="77777777" w:rsidR="007D574A" w:rsidRPr="0078495B" w:rsidRDefault="007D574A">
            <w:pPr>
              <w:jc w:val="both"/>
              <w:rPr>
                <w:rFonts w:ascii="Arial" w:hAnsi="Arial" w:cs="Arial"/>
              </w:rPr>
            </w:pPr>
            <w:r w:rsidRPr="0078495B">
              <w:rPr>
                <w:rFonts w:ascii="Arial" w:hAnsi="Arial" w:cs="Arial"/>
              </w:rPr>
              <w:t>Man</w:t>
            </w:r>
          </w:p>
        </w:tc>
        <w:tc>
          <w:tcPr>
            <w:tcW w:w="3180" w:type="dxa"/>
          </w:tcPr>
          <w:p w14:paraId="5654986D" w14:textId="77777777" w:rsidR="007D574A" w:rsidRPr="0078495B" w:rsidRDefault="007D574A">
            <w:pPr>
              <w:jc w:val="both"/>
              <w:rPr>
                <w:rFonts w:ascii="Arial" w:hAnsi="Arial" w:cs="Arial"/>
              </w:rPr>
            </w:pPr>
          </w:p>
        </w:tc>
        <w:tc>
          <w:tcPr>
            <w:tcW w:w="3268" w:type="dxa"/>
            <w:gridSpan w:val="2"/>
          </w:tcPr>
          <w:p w14:paraId="06687261" w14:textId="77777777" w:rsidR="007D574A" w:rsidRPr="0078495B" w:rsidRDefault="007D574A">
            <w:pPr>
              <w:jc w:val="both"/>
              <w:rPr>
                <w:rFonts w:ascii="Arial" w:hAnsi="Arial" w:cs="Arial"/>
              </w:rPr>
            </w:pPr>
          </w:p>
        </w:tc>
      </w:tr>
    </w:tbl>
    <w:p w14:paraId="32E3D7D9" w14:textId="77777777" w:rsidR="007D574A" w:rsidRDefault="007D574A">
      <w:pPr>
        <w:jc w:val="both"/>
        <w:rPr>
          <w:rFonts w:ascii="Arial" w:hAnsi="Arial" w:cs="Arial"/>
          <w:lang w:val="en-GB"/>
        </w:rPr>
      </w:pPr>
    </w:p>
    <w:p w14:paraId="69DC7E77" w14:textId="77777777" w:rsidR="007D574A" w:rsidRDefault="007D574A">
      <w:pPr>
        <w:jc w:val="both"/>
        <w:rPr>
          <w:rFonts w:ascii="Arial" w:hAnsi="Arial" w:cs="Arial"/>
          <w:b/>
          <w:bCs/>
          <w:lang w:val="en-GB"/>
        </w:rPr>
      </w:pPr>
      <w:r>
        <w:rPr>
          <w:rFonts w:ascii="Arial" w:hAnsi="Arial" w:cs="Arial"/>
          <w:b/>
          <w:bCs/>
          <w:lang w:val="en-GB"/>
        </w:rPr>
        <w:t>Observers’ personal comments</w:t>
      </w:r>
    </w:p>
    <w:p w14:paraId="4AEC84E1" w14:textId="77777777" w:rsidR="000A6E23" w:rsidRDefault="00CA014A" w:rsidP="000A6E23">
      <w:pPr>
        <w:jc w:val="both"/>
        <w:rPr>
          <w:rFonts w:ascii="Arial" w:hAnsi="Arial" w:cs="Arial"/>
          <w:lang w:val="en-GB"/>
        </w:rPr>
      </w:pPr>
      <w:r>
        <w:rPr>
          <w:rFonts w:ascii="Arial" w:hAnsi="Arial" w:cs="Arial"/>
          <w:lang w:val="en-GB"/>
        </w:rPr>
        <w:t xml:space="preserve">PLEASE NOTE: </w:t>
      </w:r>
      <w:r w:rsidRPr="00EF02B0">
        <w:rPr>
          <w:rFonts w:ascii="Arial" w:hAnsi="Arial" w:cs="Arial"/>
          <w:color w:val="FF0000"/>
          <w:lang w:val="en-GB"/>
        </w:rPr>
        <w:t>t</w:t>
      </w:r>
      <w:r w:rsidR="000A6E23" w:rsidRPr="00EF02B0">
        <w:rPr>
          <w:rFonts w:ascii="Arial" w:hAnsi="Arial" w:cs="Arial"/>
          <w:color w:val="FF0000"/>
          <w:lang w:val="en-GB"/>
        </w:rPr>
        <w:t>he following comments are just an example for the inspectors</w:t>
      </w:r>
      <w:r w:rsidR="00E446D7">
        <w:rPr>
          <w:rFonts w:ascii="Arial" w:hAnsi="Arial" w:cs="Arial"/>
          <w:color w:val="FF0000"/>
          <w:lang w:val="en-GB"/>
        </w:rPr>
        <w:t xml:space="preserve"> and it has be changed according to the situation</w:t>
      </w:r>
    </w:p>
    <w:p w14:paraId="6EB289EC" w14:textId="77777777" w:rsidR="000A6E23" w:rsidRPr="000A6E23" w:rsidRDefault="000A6E23" w:rsidP="000A6E23">
      <w:pPr>
        <w:jc w:val="both"/>
        <w:rPr>
          <w:rFonts w:ascii="Arial" w:hAnsi="Arial" w:cs="Arial"/>
          <w:i/>
          <w:sz w:val="18"/>
          <w:lang w:val="en-GB"/>
        </w:rPr>
      </w:pPr>
      <w:r w:rsidRPr="000A6E23">
        <w:rPr>
          <w:rFonts w:ascii="Arial" w:hAnsi="Arial" w:cs="Arial"/>
          <w:i/>
          <w:sz w:val="18"/>
          <w:lang w:val="en-GB"/>
        </w:rPr>
        <w:t xml:space="preserve">The test has been properly prepared, the safety measures were in place, the </w:t>
      </w:r>
      <w:proofErr w:type="spellStart"/>
      <w:r w:rsidRPr="000A6E23">
        <w:rPr>
          <w:rFonts w:ascii="Arial" w:hAnsi="Arial" w:cs="Arial"/>
          <w:i/>
          <w:sz w:val="18"/>
          <w:lang w:val="en-GB"/>
        </w:rPr>
        <w:t>piste</w:t>
      </w:r>
      <w:proofErr w:type="spellEnd"/>
      <w:r w:rsidRPr="000A6E23">
        <w:rPr>
          <w:rFonts w:ascii="Arial" w:hAnsi="Arial" w:cs="Arial"/>
          <w:i/>
          <w:sz w:val="18"/>
          <w:lang w:val="en-GB"/>
        </w:rPr>
        <w:t xml:space="preserve"> has been confined so to make it not accessible for tourists and other skiers not attending the event; the vertical drop, the number of gates and the length requirements have been met. The staffs from the organisation were well prepared and available in case of need. The overall impression is that the organisation improved in comparison to the test that was held in Zermatt in 2009.</w:t>
      </w:r>
    </w:p>
    <w:p w14:paraId="526208F0" w14:textId="77777777" w:rsidR="000A6E23" w:rsidRPr="000A6E23" w:rsidRDefault="000A6E23" w:rsidP="000A6E23">
      <w:pPr>
        <w:jc w:val="both"/>
        <w:rPr>
          <w:rFonts w:ascii="Arial" w:hAnsi="Arial" w:cs="Arial"/>
          <w:i/>
          <w:sz w:val="18"/>
          <w:lang w:val="en-GB"/>
        </w:rPr>
      </w:pPr>
      <w:r w:rsidRPr="000A6E23">
        <w:rPr>
          <w:rFonts w:ascii="Arial" w:hAnsi="Arial" w:cs="Arial"/>
          <w:i/>
          <w:sz w:val="18"/>
          <w:lang w:val="en-GB"/>
        </w:rPr>
        <w:t>The general conditions in which the race took place can be defined as ideal: good snow, well packed; good visibility, sunny weather; not too cold, everything in favour of a positive result for the candidates.</w:t>
      </w:r>
    </w:p>
    <w:p w14:paraId="15FDAFBD" w14:textId="77777777" w:rsidR="000A6E23" w:rsidRPr="000A6E23" w:rsidRDefault="000A6E23" w:rsidP="000A6E23">
      <w:pPr>
        <w:jc w:val="both"/>
        <w:rPr>
          <w:rFonts w:ascii="Arial" w:hAnsi="Arial" w:cs="Arial"/>
          <w:i/>
          <w:sz w:val="18"/>
          <w:lang w:val="en-GB"/>
        </w:rPr>
      </w:pPr>
      <w:r w:rsidRPr="000A6E23">
        <w:rPr>
          <w:rFonts w:ascii="Arial" w:hAnsi="Arial" w:cs="Arial"/>
          <w:i/>
          <w:sz w:val="18"/>
          <w:lang w:val="en-GB"/>
        </w:rPr>
        <w:t>The identity check has been done by Swiss Snowsports (all the candidates were attending a Swiss Snowsports Course)</w:t>
      </w:r>
    </w:p>
    <w:p w14:paraId="404BA340" w14:textId="77777777" w:rsidR="000A6E23" w:rsidRPr="000A6E23" w:rsidRDefault="000A6E23" w:rsidP="000A6E23">
      <w:pPr>
        <w:jc w:val="both"/>
        <w:rPr>
          <w:rFonts w:ascii="Arial" w:hAnsi="Arial" w:cs="Arial"/>
          <w:i/>
          <w:sz w:val="18"/>
          <w:lang w:val="en-GB"/>
        </w:rPr>
      </w:pPr>
      <w:r w:rsidRPr="000A6E23">
        <w:rPr>
          <w:rFonts w:ascii="Arial" w:hAnsi="Arial" w:cs="Arial"/>
          <w:i/>
          <w:sz w:val="18"/>
          <w:lang w:val="en-GB"/>
        </w:rPr>
        <w:t>The forerunners started at the beginning and at the end of each run.</w:t>
      </w:r>
    </w:p>
    <w:p w14:paraId="30C2B3EE" w14:textId="77777777" w:rsidR="000A6E23" w:rsidRPr="000A6E23" w:rsidRDefault="000A6E23" w:rsidP="000A6E23">
      <w:pPr>
        <w:jc w:val="both"/>
        <w:rPr>
          <w:rFonts w:ascii="Arial" w:hAnsi="Arial" w:cs="Arial"/>
          <w:i/>
          <w:sz w:val="18"/>
          <w:lang w:val="en-GB"/>
        </w:rPr>
      </w:pPr>
      <w:r w:rsidRPr="000A6E23">
        <w:rPr>
          <w:rFonts w:ascii="Arial" w:hAnsi="Arial" w:cs="Arial"/>
          <w:i/>
          <w:sz w:val="18"/>
          <w:lang w:val="en-GB"/>
        </w:rPr>
        <w:t>At the end of the first run one of the openers almost stopped, and got a bad time, not up to his real performance. That’s why the first run cannot be deemed as being valid for the ISIA Test.</w:t>
      </w:r>
    </w:p>
    <w:p w14:paraId="387D7798" w14:textId="77777777" w:rsidR="007D574A" w:rsidRDefault="007D574A">
      <w:pPr>
        <w:jc w:val="both"/>
        <w:rPr>
          <w:rFonts w:ascii="Arial" w:hAnsi="Arial" w:cs="Arial"/>
          <w:b/>
          <w:bCs/>
          <w:lang w:val="en-GB"/>
        </w:rPr>
      </w:pPr>
      <w:r>
        <w:rPr>
          <w:rFonts w:ascii="Arial" w:hAnsi="Arial" w:cs="Arial"/>
          <w:b/>
          <w:bCs/>
          <w:lang w:val="en-GB"/>
        </w:rPr>
        <w:t>Recommendations</w:t>
      </w:r>
    </w:p>
    <w:p w14:paraId="4061DCA8" w14:textId="77777777" w:rsidR="00CA014A" w:rsidRDefault="00CA014A" w:rsidP="00CA014A">
      <w:pPr>
        <w:jc w:val="both"/>
        <w:rPr>
          <w:rFonts w:ascii="Arial" w:hAnsi="Arial" w:cs="Arial"/>
          <w:lang w:val="en-GB"/>
        </w:rPr>
      </w:pPr>
      <w:r>
        <w:rPr>
          <w:rFonts w:ascii="Arial" w:hAnsi="Arial" w:cs="Arial"/>
          <w:lang w:val="en-GB"/>
        </w:rPr>
        <w:t>PLEASE NOTE: the following recommendations are just an example for the inspectors</w:t>
      </w:r>
    </w:p>
    <w:p w14:paraId="055AFC17" w14:textId="77777777" w:rsidR="00CA014A" w:rsidRPr="00CA014A" w:rsidRDefault="00CA014A" w:rsidP="00CA014A">
      <w:pPr>
        <w:jc w:val="both"/>
        <w:rPr>
          <w:rFonts w:ascii="Arial" w:hAnsi="Arial" w:cs="Arial"/>
          <w:i/>
          <w:sz w:val="18"/>
          <w:lang w:val="en-GB"/>
        </w:rPr>
      </w:pPr>
      <w:r w:rsidRPr="00CA014A">
        <w:rPr>
          <w:rFonts w:ascii="Arial" w:hAnsi="Arial" w:cs="Arial"/>
          <w:i/>
          <w:sz w:val="18"/>
          <w:lang w:val="en-GB"/>
        </w:rPr>
        <w:t>Results: the results of the first run cannot be accepted as valid for the ISIA Test.</w:t>
      </w:r>
    </w:p>
    <w:p w14:paraId="0E85B6C8" w14:textId="77777777" w:rsidR="00CA014A" w:rsidRPr="00CA014A" w:rsidRDefault="00CA014A" w:rsidP="00CA014A">
      <w:pPr>
        <w:jc w:val="both"/>
        <w:rPr>
          <w:rFonts w:ascii="Arial" w:hAnsi="Arial" w:cs="Arial"/>
          <w:i/>
          <w:sz w:val="18"/>
          <w:lang w:val="en-GB"/>
        </w:rPr>
      </w:pPr>
      <w:r w:rsidRPr="00CA014A">
        <w:rPr>
          <w:rFonts w:ascii="Arial" w:hAnsi="Arial" w:cs="Arial"/>
          <w:i/>
          <w:sz w:val="18"/>
          <w:lang w:val="en-GB"/>
        </w:rPr>
        <w:t>Security: it would be better to have a stretcher ready and available on the slope.</w:t>
      </w:r>
    </w:p>
    <w:p w14:paraId="3AC1C184" w14:textId="77777777" w:rsidR="00CA014A" w:rsidRPr="00CA014A" w:rsidRDefault="00CA014A" w:rsidP="00CA014A">
      <w:pPr>
        <w:pStyle w:val="Textkrper3"/>
        <w:rPr>
          <w:i/>
          <w:sz w:val="18"/>
        </w:rPr>
      </w:pPr>
      <w:r w:rsidRPr="00CA014A">
        <w:rPr>
          <w:i/>
          <w:sz w:val="18"/>
        </w:rPr>
        <w:t>Timing and ranking system: it is good the results were communicated immediately after the first run, though it had to be clarified that the run was not valid as an ISIA Test for the reasons pointed out.</w:t>
      </w:r>
    </w:p>
    <w:p w14:paraId="79F3CA24" w14:textId="2B40CF59" w:rsidR="007D574A" w:rsidRDefault="00CA014A">
      <w:pPr>
        <w:jc w:val="both"/>
        <w:rPr>
          <w:rFonts w:ascii="Arial" w:hAnsi="Arial" w:cs="Arial"/>
          <w:lang w:val="en-GB"/>
        </w:rPr>
      </w:pPr>
      <w:r w:rsidRPr="00CA014A">
        <w:rPr>
          <w:rFonts w:ascii="Arial" w:hAnsi="Arial" w:cs="Arial"/>
          <w:i/>
          <w:sz w:val="18"/>
          <w:lang w:val="en-GB"/>
        </w:rPr>
        <w:t>Forerunners: it is recommended that they start again in case of fault, if not the ISIA test is not valid such it is case for the first run.</w:t>
      </w:r>
      <w:bookmarkStart w:id="1" w:name="_GoBack"/>
      <w:bookmarkEnd w:id="1"/>
    </w:p>
    <w:p w14:paraId="189EB6F3" w14:textId="77777777" w:rsidR="007D574A" w:rsidRDefault="007D574A">
      <w:pPr>
        <w:jc w:val="both"/>
        <w:rPr>
          <w:rFonts w:ascii="Arial" w:hAnsi="Arial" w:cs="Arial"/>
          <w:lang w:val="en-GB"/>
        </w:rPr>
        <w:sectPr w:rsidR="007D574A" w:rsidSect="0036063A">
          <w:headerReference w:type="default" r:id="rId8"/>
          <w:type w:val="continuous"/>
          <w:pgSz w:w="11906" w:h="16838"/>
          <w:pgMar w:top="1843" w:right="1417" w:bottom="1134" w:left="141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8"/>
        <w:gridCol w:w="6334"/>
      </w:tblGrid>
      <w:tr w:rsidR="007D574A" w14:paraId="1C997DB2" w14:textId="77777777" w:rsidTr="00FD538E">
        <w:trPr>
          <w:cantSplit/>
        </w:trPr>
        <w:tc>
          <w:tcPr>
            <w:tcW w:w="2764" w:type="dxa"/>
          </w:tcPr>
          <w:p w14:paraId="1BDD4319" w14:textId="77777777" w:rsidR="007D574A" w:rsidRDefault="007D574A">
            <w:pPr>
              <w:jc w:val="both"/>
              <w:rPr>
                <w:rFonts w:ascii="Arial" w:hAnsi="Arial" w:cs="Arial"/>
                <w:lang w:val="en-GB"/>
              </w:rPr>
            </w:pPr>
            <w:r>
              <w:rPr>
                <w:rFonts w:ascii="Arial" w:hAnsi="Arial" w:cs="Arial"/>
                <w:lang w:val="en-GB"/>
              </w:rPr>
              <w:t>Form filled in by</w:t>
            </w:r>
          </w:p>
        </w:tc>
        <w:tc>
          <w:tcPr>
            <w:tcW w:w="6448" w:type="dxa"/>
          </w:tcPr>
          <w:p w14:paraId="1263E01D" w14:textId="77777777" w:rsidR="007D574A" w:rsidRDefault="007D574A">
            <w:pPr>
              <w:jc w:val="both"/>
              <w:rPr>
                <w:rFonts w:ascii="Arial" w:hAnsi="Arial" w:cs="Arial"/>
                <w:lang w:val="en-GB"/>
              </w:rPr>
            </w:pPr>
          </w:p>
        </w:tc>
      </w:tr>
      <w:tr w:rsidR="007D574A" w14:paraId="76619F82" w14:textId="77777777" w:rsidTr="00FD538E">
        <w:trPr>
          <w:cantSplit/>
        </w:trPr>
        <w:tc>
          <w:tcPr>
            <w:tcW w:w="2764" w:type="dxa"/>
          </w:tcPr>
          <w:p w14:paraId="4777E23E" w14:textId="77777777" w:rsidR="007D574A" w:rsidRDefault="007D574A">
            <w:pPr>
              <w:jc w:val="both"/>
              <w:rPr>
                <w:rFonts w:ascii="Arial" w:hAnsi="Arial" w:cs="Arial"/>
                <w:lang w:val="en-GB"/>
              </w:rPr>
            </w:pPr>
          </w:p>
        </w:tc>
        <w:tc>
          <w:tcPr>
            <w:tcW w:w="6448" w:type="dxa"/>
          </w:tcPr>
          <w:p w14:paraId="5D2F306D" w14:textId="77777777" w:rsidR="007D574A" w:rsidRDefault="007D574A">
            <w:pPr>
              <w:jc w:val="both"/>
              <w:rPr>
                <w:rFonts w:ascii="Arial" w:hAnsi="Arial" w:cs="Arial"/>
                <w:lang w:val="en-GB"/>
              </w:rPr>
            </w:pPr>
          </w:p>
        </w:tc>
      </w:tr>
      <w:tr w:rsidR="007D574A" w14:paraId="174408DD" w14:textId="77777777" w:rsidTr="00FD538E">
        <w:trPr>
          <w:cantSplit/>
        </w:trPr>
        <w:tc>
          <w:tcPr>
            <w:tcW w:w="2764" w:type="dxa"/>
          </w:tcPr>
          <w:p w14:paraId="1A313D3C" w14:textId="77777777" w:rsidR="007D574A" w:rsidRDefault="007D574A">
            <w:pPr>
              <w:jc w:val="both"/>
              <w:rPr>
                <w:rFonts w:ascii="Arial" w:hAnsi="Arial" w:cs="Arial"/>
                <w:lang w:val="en-GB"/>
              </w:rPr>
            </w:pPr>
            <w:r>
              <w:rPr>
                <w:rFonts w:ascii="Arial" w:hAnsi="Arial" w:cs="Arial"/>
                <w:lang w:val="en-GB"/>
              </w:rPr>
              <w:t>Approved and signed by</w:t>
            </w:r>
          </w:p>
        </w:tc>
        <w:tc>
          <w:tcPr>
            <w:tcW w:w="6448" w:type="dxa"/>
          </w:tcPr>
          <w:p w14:paraId="6E06D5C6" w14:textId="77777777" w:rsidR="007D574A" w:rsidRDefault="007D574A">
            <w:pPr>
              <w:jc w:val="both"/>
              <w:rPr>
                <w:rFonts w:ascii="Arial" w:hAnsi="Arial" w:cs="Arial"/>
                <w:lang w:val="en-GB"/>
              </w:rPr>
            </w:pPr>
          </w:p>
        </w:tc>
      </w:tr>
      <w:tr w:rsidR="007D574A" w14:paraId="0059057E" w14:textId="77777777" w:rsidTr="00FD538E">
        <w:trPr>
          <w:cantSplit/>
        </w:trPr>
        <w:tc>
          <w:tcPr>
            <w:tcW w:w="2764" w:type="dxa"/>
          </w:tcPr>
          <w:p w14:paraId="2814CA8C" w14:textId="77777777" w:rsidR="007D574A" w:rsidRDefault="007D574A">
            <w:pPr>
              <w:jc w:val="both"/>
              <w:rPr>
                <w:rFonts w:ascii="Arial" w:hAnsi="Arial" w:cs="Arial"/>
                <w:lang w:val="en-GB"/>
              </w:rPr>
            </w:pPr>
          </w:p>
        </w:tc>
        <w:tc>
          <w:tcPr>
            <w:tcW w:w="6448" w:type="dxa"/>
          </w:tcPr>
          <w:p w14:paraId="40AB228B" w14:textId="77777777" w:rsidR="007D574A" w:rsidRDefault="007D574A">
            <w:pPr>
              <w:jc w:val="both"/>
              <w:rPr>
                <w:rFonts w:ascii="Arial" w:hAnsi="Arial" w:cs="Arial"/>
                <w:lang w:val="en-GB"/>
              </w:rPr>
            </w:pPr>
          </w:p>
        </w:tc>
      </w:tr>
      <w:tr w:rsidR="007D574A" w14:paraId="4FFBBC09" w14:textId="77777777" w:rsidTr="00FD538E">
        <w:trPr>
          <w:cantSplit/>
        </w:trPr>
        <w:tc>
          <w:tcPr>
            <w:tcW w:w="2764" w:type="dxa"/>
          </w:tcPr>
          <w:p w14:paraId="723461D3" w14:textId="77777777" w:rsidR="007D574A" w:rsidRDefault="007D574A">
            <w:pPr>
              <w:jc w:val="both"/>
              <w:rPr>
                <w:rFonts w:ascii="Arial" w:hAnsi="Arial" w:cs="Arial"/>
                <w:lang w:val="en-GB"/>
              </w:rPr>
            </w:pPr>
          </w:p>
        </w:tc>
        <w:tc>
          <w:tcPr>
            <w:tcW w:w="6448" w:type="dxa"/>
          </w:tcPr>
          <w:p w14:paraId="5E99DE8D" w14:textId="77777777" w:rsidR="007D574A" w:rsidRDefault="007D574A">
            <w:pPr>
              <w:jc w:val="both"/>
              <w:rPr>
                <w:rFonts w:ascii="Arial" w:hAnsi="Arial" w:cs="Arial"/>
                <w:lang w:val="it-IT"/>
              </w:rPr>
            </w:pPr>
          </w:p>
        </w:tc>
      </w:tr>
    </w:tbl>
    <w:p w14:paraId="076985EE" w14:textId="77777777" w:rsidR="007D574A" w:rsidRPr="001C1376" w:rsidRDefault="007D574A" w:rsidP="00784730">
      <w:pPr>
        <w:jc w:val="both"/>
        <w:rPr>
          <w:lang w:val="en-GB"/>
        </w:rPr>
      </w:pPr>
    </w:p>
    <w:sectPr w:rsidR="007D574A" w:rsidRPr="001C1376">
      <w:type w:val="continuous"/>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FA69" w14:textId="77777777" w:rsidR="005D6CFC" w:rsidRDefault="005D6CFC" w:rsidP="007D574A">
      <w:r>
        <w:separator/>
      </w:r>
    </w:p>
  </w:endnote>
  <w:endnote w:type="continuationSeparator" w:id="0">
    <w:p w14:paraId="3C63B6B5" w14:textId="77777777" w:rsidR="005D6CFC" w:rsidRDefault="005D6CFC" w:rsidP="007D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BB12" w14:textId="77777777" w:rsidR="005D6CFC" w:rsidRDefault="005D6CFC" w:rsidP="007D574A">
      <w:r>
        <w:separator/>
      </w:r>
    </w:p>
  </w:footnote>
  <w:footnote w:type="continuationSeparator" w:id="0">
    <w:p w14:paraId="26BF199A" w14:textId="77777777" w:rsidR="005D6CFC" w:rsidRDefault="005D6CFC" w:rsidP="007D574A">
      <w:r>
        <w:continuationSeparator/>
      </w:r>
    </w:p>
  </w:footnote>
  <w:footnote w:id="1">
    <w:p w14:paraId="60309789" w14:textId="77777777" w:rsidR="00FA438D" w:rsidRPr="00103870" w:rsidRDefault="00FA438D" w:rsidP="00FA438D">
      <w:pPr>
        <w:pStyle w:val="Funotentext"/>
        <w:rPr>
          <w:rFonts w:ascii="Arial" w:hAnsi="Arial" w:cs="Arial"/>
          <w:sz w:val="16"/>
          <w:lang w:val="en-GB"/>
        </w:rPr>
      </w:pPr>
      <w:r w:rsidRPr="00103870">
        <w:rPr>
          <w:rStyle w:val="Funotenzeichen"/>
          <w:rFonts w:ascii="Arial" w:hAnsi="Arial" w:cs="Arial"/>
          <w:sz w:val="16"/>
        </w:rPr>
        <w:footnoteRef/>
      </w:r>
      <w:r w:rsidRPr="00103870">
        <w:rPr>
          <w:rFonts w:ascii="Arial" w:hAnsi="Arial" w:cs="Arial"/>
          <w:sz w:val="16"/>
          <w:lang w:val="en-GB"/>
        </w:rPr>
        <w:t xml:space="preserve"> </w:t>
      </w:r>
      <w:r w:rsidR="00103870">
        <w:rPr>
          <w:rFonts w:ascii="Arial" w:hAnsi="Arial" w:cs="Arial"/>
          <w:sz w:val="16"/>
          <w:lang w:val="en-GB"/>
        </w:rPr>
        <w:t>Clear, variable, overcast, foggy</w:t>
      </w:r>
    </w:p>
  </w:footnote>
  <w:footnote w:id="2">
    <w:p w14:paraId="43324886" w14:textId="77777777" w:rsidR="00FA438D" w:rsidRPr="00103870" w:rsidRDefault="00FA438D" w:rsidP="00FA438D">
      <w:pPr>
        <w:pStyle w:val="Funotentext"/>
        <w:rPr>
          <w:rFonts w:ascii="Arial" w:hAnsi="Arial" w:cs="Arial"/>
          <w:sz w:val="16"/>
          <w:lang w:val="en-GB"/>
        </w:rPr>
      </w:pPr>
      <w:r w:rsidRPr="00103870">
        <w:rPr>
          <w:rStyle w:val="Funotenzeichen"/>
          <w:rFonts w:ascii="Arial" w:hAnsi="Arial" w:cs="Arial"/>
          <w:sz w:val="16"/>
        </w:rPr>
        <w:footnoteRef/>
      </w:r>
      <w:r w:rsidRPr="00103870">
        <w:rPr>
          <w:rFonts w:ascii="Arial" w:hAnsi="Arial" w:cs="Arial"/>
          <w:sz w:val="16"/>
          <w:lang w:val="en-GB"/>
        </w:rPr>
        <w:t xml:space="preserve"> </w:t>
      </w:r>
      <w:r w:rsidR="00103870">
        <w:rPr>
          <w:rFonts w:ascii="Arial" w:hAnsi="Arial" w:cs="Arial"/>
          <w:sz w:val="16"/>
          <w:lang w:val="en-GB"/>
        </w:rPr>
        <w:t>Perfect, good, average, poor</w:t>
      </w:r>
    </w:p>
  </w:footnote>
  <w:footnote w:id="3">
    <w:p w14:paraId="7B1509C7" w14:textId="77777777" w:rsidR="00FA438D" w:rsidRPr="00103870" w:rsidRDefault="00FA438D" w:rsidP="00FA438D">
      <w:pPr>
        <w:pStyle w:val="Funotentext"/>
        <w:rPr>
          <w:rFonts w:ascii="Arial" w:hAnsi="Arial" w:cs="Arial"/>
          <w:sz w:val="16"/>
          <w:lang w:val="en-GB"/>
        </w:rPr>
      </w:pPr>
      <w:r w:rsidRPr="00103870">
        <w:rPr>
          <w:rStyle w:val="Funotenzeichen"/>
          <w:rFonts w:ascii="Arial" w:hAnsi="Arial" w:cs="Arial"/>
          <w:sz w:val="16"/>
        </w:rPr>
        <w:footnoteRef/>
      </w:r>
      <w:r w:rsidRPr="00103870">
        <w:rPr>
          <w:rFonts w:ascii="Arial" w:hAnsi="Arial" w:cs="Arial"/>
          <w:sz w:val="16"/>
          <w:lang w:val="en-GB"/>
        </w:rPr>
        <w:t xml:space="preserve"> </w:t>
      </w:r>
      <w:r w:rsidR="000151E6">
        <w:rPr>
          <w:rFonts w:ascii="Arial" w:hAnsi="Arial" w:cs="Arial"/>
          <w:sz w:val="16"/>
          <w:lang w:val="en-GB"/>
        </w:rPr>
        <w:t xml:space="preserve">Name of the </w:t>
      </w:r>
      <w:proofErr w:type="spellStart"/>
      <w:r w:rsidR="000151E6">
        <w:rPr>
          <w:rFonts w:ascii="Arial" w:hAnsi="Arial" w:cs="Arial"/>
          <w:sz w:val="16"/>
          <w:lang w:val="en-GB"/>
        </w:rPr>
        <w:t>piste</w:t>
      </w:r>
      <w:proofErr w:type="spellEnd"/>
    </w:p>
  </w:footnote>
  <w:footnote w:id="4">
    <w:p w14:paraId="712513F9" w14:textId="77777777" w:rsidR="00FA438D" w:rsidRPr="00103870" w:rsidRDefault="00FA438D" w:rsidP="00FA438D">
      <w:pPr>
        <w:pStyle w:val="Funotentext"/>
        <w:rPr>
          <w:rFonts w:ascii="Arial" w:hAnsi="Arial" w:cs="Arial"/>
          <w:sz w:val="16"/>
          <w:lang w:val="en-GB"/>
        </w:rPr>
      </w:pPr>
      <w:r w:rsidRPr="00103870">
        <w:rPr>
          <w:rStyle w:val="Funotenzeichen"/>
          <w:rFonts w:ascii="Arial" w:hAnsi="Arial" w:cs="Arial"/>
          <w:sz w:val="16"/>
        </w:rPr>
        <w:footnoteRef/>
      </w:r>
      <w:r w:rsidRPr="00103870">
        <w:rPr>
          <w:rFonts w:ascii="Arial" w:hAnsi="Arial" w:cs="Arial"/>
          <w:sz w:val="16"/>
          <w:lang w:val="en-GB"/>
        </w:rPr>
        <w:t xml:space="preserve"> </w:t>
      </w:r>
      <w:r w:rsidR="00FB432A">
        <w:rPr>
          <w:rFonts w:ascii="Arial" w:hAnsi="Arial" w:cs="Arial"/>
          <w:sz w:val="16"/>
          <w:lang w:val="en-GB"/>
        </w:rPr>
        <w:t>New, packed, soft, ice, slush</w:t>
      </w:r>
    </w:p>
  </w:footnote>
  <w:footnote w:id="5">
    <w:p w14:paraId="367C1AE3" w14:textId="77777777" w:rsidR="00EC3E39" w:rsidRDefault="00EC3E39">
      <w:pPr>
        <w:pStyle w:val="Funotentext"/>
        <w:rPr>
          <w:rFonts w:ascii="Arial" w:hAnsi="Arial" w:cs="Arial"/>
          <w:lang w:val="en-GB"/>
        </w:rPr>
      </w:pPr>
      <w:r w:rsidRPr="00103870">
        <w:rPr>
          <w:rStyle w:val="Funotenzeichen"/>
          <w:rFonts w:ascii="Arial" w:hAnsi="Arial" w:cs="Arial"/>
          <w:sz w:val="16"/>
        </w:rPr>
        <w:footnoteRef/>
      </w:r>
      <w:r w:rsidRPr="00103870">
        <w:rPr>
          <w:rFonts w:ascii="Arial" w:hAnsi="Arial" w:cs="Arial"/>
          <w:sz w:val="16"/>
          <w:lang w:val="en-GB"/>
        </w:rPr>
        <w:t xml:space="preserve"> Easy, medium or difficult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B49C" w14:textId="77777777" w:rsidR="007D574A" w:rsidRDefault="0001032A">
    <w:pPr>
      <w:ind w:left="1276"/>
      <w:jc w:val="both"/>
      <w:rPr>
        <w:rFonts w:ascii="Arial" w:hAnsi="Arial" w:cs="Arial"/>
        <w:lang w:val="en-GB"/>
      </w:rPr>
    </w:pPr>
    <w:r>
      <w:rPr>
        <w:rFonts w:ascii="Arial" w:hAnsi="Arial" w:cs="Arial"/>
        <w:noProof/>
      </w:rPr>
      <w:drawing>
        <wp:anchor distT="0" distB="0" distL="114300" distR="114300" simplePos="0" relativeHeight="251657728" behindDoc="1" locked="0" layoutInCell="1" allowOverlap="0" wp14:anchorId="1D9A58E8" wp14:editId="45516F88">
          <wp:simplePos x="0" y="0"/>
          <wp:positionH relativeFrom="column">
            <wp:posOffset>66040</wp:posOffset>
          </wp:positionH>
          <wp:positionV relativeFrom="paragraph">
            <wp:posOffset>-111760</wp:posOffset>
          </wp:positionV>
          <wp:extent cx="571500" cy="436245"/>
          <wp:effectExtent l="0" t="0" r="0" b="0"/>
          <wp:wrapTight wrapText="bothSides">
            <wp:wrapPolygon edited="0">
              <wp:start x="0" y="0"/>
              <wp:lineTo x="0" y="20751"/>
              <wp:lineTo x="20880" y="20751"/>
              <wp:lineTo x="20880" y="0"/>
              <wp:lineTo x="0" y="0"/>
            </wp:wrapPolygon>
          </wp:wrapTight>
          <wp:docPr id="1" name="Immagine 1" descr="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74A">
      <w:rPr>
        <w:rFonts w:ascii="Arial" w:hAnsi="Arial" w:cs="Arial"/>
        <w:lang w:val="en-GB"/>
      </w:rPr>
      <w:tab/>
    </w:r>
    <w:r w:rsidR="007D574A">
      <w:rPr>
        <w:rFonts w:ascii="Arial" w:hAnsi="Arial" w:cs="Arial"/>
        <w:b/>
        <w:bCs/>
        <w:sz w:val="40"/>
        <w:lang w:val="en-GB"/>
      </w:rPr>
      <w:t xml:space="preserve">ISIA </w:t>
    </w:r>
    <w:r>
      <w:rPr>
        <w:rFonts w:ascii="Arial" w:hAnsi="Arial" w:cs="Arial"/>
        <w:b/>
        <w:bCs/>
        <w:sz w:val="40"/>
        <w:lang w:val="en-GB"/>
      </w:rPr>
      <w:t xml:space="preserve">Technical </w:t>
    </w:r>
    <w:r w:rsidR="007D574A">
      <w:rPr>
        <w:rFonts w:ascii="Arial" w:hAnsi="Arial" w:cs="Arial"/>
        <w:b/>
        <w:bCs/>
        <w:sz w:val="40"/>
        <w:lang w:val="en-GB"/>
      </w:rPr>
      <w:t>Test Evaluation form</w:t>
    </w:r>
  </w:p>
  <w:p w14:paraId="7670A4E0" w14:textId="77777777" w:rsidR="007D574A" w:rsidRDefault="007D574A">
    <w:pPr>
      <w:pBdr>
        <w:bottom w:val="single" w:sz="4" w:space="1" w:color="auto"/>
      </w:pBdr>
      <w:jc w:val="both"/>
      <w:rPr>
        <w:rFonts w:ascii="Arial" w:hAnsi="Arial" w:cs="Arial"/>
        <w:lang w:val="en-GB"/>
      </w:rPr>
    </w:pPr>
  </w:p>
  <w:p w14:paraId="5A722E45" w14:textId="77777777" w:rsidR="007D574A" w:rsidRDefault="007D574A">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DF9"/>
    <w:multiLevelType w:val="singleLevel"/>
    <w:tmpl w:val="04070011"/>
    <w:lvl w:ilvl="0">
      <w:start w:val="1"/>
      <w:numFmt w:val="decimal"/>
      <w:lvlText w:val="%1)"/>
      <w:lvlJc w:val="left"/>
      <w:pPr>
        <w:tabs>
          <w:tab w:val="num" w:pos="360"/>
        </w:tabs>
        <w:ind w:left="360" w:hanging="360"/>
      </w:pPr>
      <w:rPr>
        <w:rFonts w:hint="default"/>
      </w:rPr>
    </w:lvl>
  </w:abstractNum>
  <w:abstractNum w:abstractNumId="1" w15:restartNumberingAfterBreak="0">
    <w:nsid w:val="19661D80"/>
    <w:multiLevelType w:val="singleLevel"/>
    <w:tmpl w:val="D8B405C0"/>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AE039FC"/>
    <w:multiLevelType w:val="singleLevel"/>
    <w:tmpl w:val="6020031E"/>
    <w:lvl w:ilvl="0">
      <w:start w:val="1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1E6311D"/>
    <w:multiLevelType w:val="singleLevel"/>
    <w:tmpl w:val="04070011"/>
    <w:lvl w:ilvl="0">
      <w:start w:val="1"/>
      <w:numFmt w:val="decimal"/>
      <w:lvlText w:val="%1)"/>
      <w:lvlJc w:val="left"/>
      <w:pPr>
        <w:tabs>
          <w:tab w:val="num" w:pos="360"/>
        </w:tabs>
        <w:ind w:left="360" w:hanging="360"/>
      </w:pPr>
      <w:rPr>
        <w:rFonts w:hint="default"/>
      </w:rPr>
    </w:lvl>
  </w:abstractNum>
  <w:abstractNum w:abstractNumId="4" w15:restartNumberingAfterBreak="0">
    <w:nsid w:val="21FD11D0"/>
    <w:multiLevelType w:val="singleLevel"/>
    <w:tmpl w:val="04070011"/>
    <w:lvl w:ilvl="0">
      <w:start w:val="1"/>
      <w:numFmt w:val="decimal"/>
      <w:lvlText w:val="%1)"/>
      <w:lvlJc w:val="left"/>
      <w:pPr>
        <w:tabs>
          <w:tab w:val="num" w:pos="360"/>
        </w:tabs>
        <w:ind w:left="360" w:hanging="360"/>
      </w:pPr>
      <w:rPr>
        <w:rFonts w:hint="default"/>
      </w:rPr>
    </w:lvl>
  </w:abstractNum>
  <w:abstractNum w:abstractNumId="5" w15:restartNumberingAfterBreak="0">
    <w:nsid w:val="220140B7"/>
    <w:multiLevelType w:val="singleLevel"/>
    <w:tmpl w:val="04070011"/>
    <w:lvl w:ilvl="0">
      <w:start w:val="1"/>
      <w:numFmt w:val="decimal"/>
      <w:lvlText w:val="%1)"/>
      <w:lvlJc w:val="left"/>
      <w:pPr>
        <w:tabs>
          <w:tab w:val="num" w:pos="360"/>
        </w:tabs>
        <w:ind w:left="360" w:hanging="360"/>
      </w:pPr>
      <w:rPr>
        <w:rFonts w:hint="default"/>
      </w:rPr>
    </w:lvl>
  </w:abstractNum>
  <w:abstractNum w:abstractNumId="6" w15:restartNumberingAfterBreak="0">
    <w:nsid w:val="2C9A5478"/>
    <w:multiLevelType w:val="singleLevel"/>
    <w:tmpl w:val="04070011"/>
    <w:lvl w:ilvl="0">
      <w:start w:val="1"/>
      <w:numFmt w:val="decimal"/>
      <w:lvlText w:val="%1)"/>
      <w:lvlJc w:val="left"/>
      <w:pPr>
        <w:tabs>
          <w:tab w:val="num" w:pos="360"/>
        </w:tabs>
        <w:ind w:left="360" w:hanging="360"/>
      </w:pPr>
      <w:rPr>
        <w:rFonts w:hint="default"/>
      </w:rPr>
    </w:lvl>
  </w:abstractNum>
  <w:abstractNum w:abstractNumId="7" w15:restartNumberingAfterBreak="0">
    <w:nsid w:val="30125DD5"/>
    <w:multiLevelType w:val="singleLevel"/>
    <w:tmpl w:val="04070011"/>
    <w:lvl w:ilvl="0">
      <w:start w:val="1"/>
      <w:numFmt w:val="decimal"/>
      <w:lvlText w:val="%1)"/>
      <w:lvlJc w:val="left"/>
      <w:pPr>
        <w:tabs>
          <w:tab w:val="num" w:pos="360"/>
        </w:tabs>
        <w:ind w:left="360" w:hanging="360"/>
      </w:pPr>
      <w:rPr>
        <w:rFonts w:hint="default"/>
      </w:rPr>
    </w:lvl>
  </w:abstractNum>
  <w:abstractNum w:abstractNumId="8" w15:restartNumberingAfterBreak="0">
    <w:nsid w:val="36452228"/>
    <w:multiLevelType w:val="hybridMultilevel"/>
    <w:tmpl w:val="B01A6F3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176631B"/>
    <w:multiLevelType w:val="singleLevel"/>
    <w:tmpl w:val="04070011"/>
    <w:lvl w:ilvl="0">
      <w:start w:val="1"/>
      <w:numFmt w:val="decimal"/>
      <w:lvlText w:val="%1)"/>
      <w:lvlJc w:val="left"/>
      <w:pPr>
        <w:tabs>
          <w:tab w:val="num" w:pos="360"/>
        </w:tabs>
        <w:ind w:left="360" w:hanging="360"/>
      </w:pPr>
      <w:rPr>
        <w:rFonts w:hint="default"/>
      </w:rPr>
    </w:lvl>
  </w:abstractNum>
  <w:abstractNum w:abstractNumId="10" w15:restartNumberingAfterBreak="0">
    <w:nsid w:val="61A07C8E"/>
    <w:multiLevelType w:val="singleLevel"/>
    <w:tmpl w:val="04070011"/>
    <w:lvl w:ilvl="0">
      <w:start w:val="1"/>
      <w:numFmt w:val="decimal"/>
      <w:lvlText w:val="%1)"/>
      <w:lvlJc w:val="left"/>
      <w:pPr>
        <w:tabs>
          <w:tab w:val="num" w:pos="360"/>
        </w:tabs>
        <w:ind w:left="360" w:hanging="360"/>
      </w:pPr>
      <w:rPr>
        <w:rFonts w:hint="default"/>
      </w:rPr>
    </w:lvl>
  </w:abstractNum>
  <w:abstractNum w:abstractNumId="11" w15:restartNumberingAfterBreak="0">
    <w:nsid w:val="644D3B35"/>
    <w:multiLevelType w:val="hybridMultilevel"/>
    <w:tmpl w:val="3D181C0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C27664B"/>
    <w:multiLevelType w:val="singleLevel"/>
    <w:tmpl w:val="04070011"/>
    <w:lvl w:ilvl="0">
      <w:start w:val="3"/>
      <w:numFmt w:val="decimal"/>
      <w:lvlText w:val="%1)"/>
      <w:lvlJc w:val="left"/>
      <w:pPr>
        <w:tabs>
          <w:tab w:val="num" w:pos="360"/>
        </w:tabs>
        <w:ind w:left="360" w:hanging="360"/>
      </w:pPr>
      <w:rPr>
        <w:rFonts w:hint="default"/>
      </w:rPr>
    </w:lvl>
  </w:abstractNum>
  <w:num w:numId="1">
    <w:abstractNumId w:val="9"/>
  </w:num>
  <w:num w:numId="2">
    <w:abstractNumId w:val="10"/>
  </w:num>
  <w:num w:numId="3">
    <w:abstractNumId w:val="4"/>
  </w:num>
  <w:num w:numId="4">
    <w:abstractNumId w:val="1"/>
  </w:num>
  <w:num w:numId="5">
    <w:abstractNumId w:val="2"/>
  </w:num>
  <w:num w:numId="6">
    <w:abstractNumId w:val="5"/>
  </w:num>
  <w:num w:numId="7">
    <w:abstractNumId w:val="12"/>
  </w:num>
  <w:num w:numId="8">
    <w:abstractNumId w:val="3"/>
  </w:num>
  <w:num w:numId="9">
    <w:abstractNumId w:val="7"/>
  </w:num>
  <w:num w:numId="10">
    <w:abstractNumId w:val="0"/>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E7"/>
    <w:rsid w:val="0001032A"/>
    <w:rsid w:val="00010AA9"/>
    <w:rsid w:val="000151E6"/>
    <w:rsid w:val="0007040D"/>
    <w:rsid w:val="00083585"/>
    <w:rsid w:val="000A6E23"/>
    <w:rsid w:val="00103870"/>
    <w:rsid w:val="00126F1D"/>
    <w:rsid w:val="001C1376"/>
    <w:rsid w:val="001C2A67"/>
    <w:rsid w:val="002555E5"/>
    <w:rsid w:val="002B2ABC"/>
    <w:rsid w:val="002F1A2D"/>
    <w:rsid w:val="00347818"/>
    <w:rsid w:val="0036063A"/>
    <w:rsid w:val="00391124"/>
    <w:rsid w:val="00461E84"/>
    <w:rsid w:val="004D46E7"/>
    <w:rsid w:val="00541E14"/>
    <w:rsid w:val="005D6CFC"/>
    <w:rsid w:val="00670756"/>
    <w:rsid w:val="00784730"/>
    <w:rsid w:val="0078495B"/>
    <w:rsid w:val="007866DD"/>
    <w:rsid w:val="007D0521"/>
    <w:rsid w:val="007D574A"/>
    <w:rsid w:val="00991F7D"/>
    <w:rsid w:val="009F07DE"/>
    <w:rsid w:val="00A21D46"/>
    <w:rsid w:val="00A94A56"/>
    <w:rsid w:val="00AB0B18"/>
    <w:rsid w:val="00BB4E64"/>
    <w:rsid w:val="00CA014A"/>
    <w:rsid w:val="00D520B7"/>
    <w:rsid w:val="00D82B5F"/>
    <w:rsid w:val="00DD5181"/>
    <w:rsid w:val="00E446D7"/>
    <w:rsid w:val="00EC3E39"/>
    <w:rsid w:val="00EF02B0"/>
    <w:rsid w:val="00FA438D"/>
    <w:rsid w:val="00FB432A"/>
    <w:rsid w:val="00FD538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2F75EE"/>
  <w15:chartTrackingRefBased/>
  <w15:docId w15:val="{EBC486F9-454C-4D36-89B8-A0910733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tabs>
        <w:tab w:val="left" w:pos="2694"/>
      </w:tabs>
      <w:ind w:left="2124"/>
      <w:outlineLvl w:val="1"/>
    </w:pPr>
    <w:rPr>
      <w:rFonts w:ascii="Arial" w:hAnsi="Arial"/>
      <w:sz w:val="24"/>
    </w:rPr>
  </w:style>
  <w:style w:type="paragraph" w:styleId="berschrift3">
    <w:name w:val="heading 3"/>
    <w:basedOn w:val="Standard"/>
    <w:next w:val="Standard"/>
    <w:qFormat/>
    <w:pPr>
      <w:keepNext/>
      <w:outlineLvl w:val="2"/>
    </w:pPr>
    <w:rPr>
      <w:rFonts w:ascii="Arial" w:hAnsi="Arial"/>
      <w:b/>
      <w:sz w:val="24"/>
    </w:rPr>
  </w:style>
  <w:style w:type="paragraph" w:styleId="berschrift4">
    <w:name w:val="heading 4"/>
    <w:basedOn w:val="Standard"/>
    <w:next w:val="Standard"/>
    <w:qFormat/>
    <w:pPr>
      <w:keepNext/>
      <w:tabs>
        <w:tab w:val="left" w:pos="6521"/>
      </w:tabs>
      <w:jc w:val="both"/>
      <w:outlineLvl w:val="3"/>
    </w:pPr>
    <w:rPr>
      <w:rFonts w:ascii="Arial" w:hAnsi="Arial"/>
      <w:sz w:val="24"/>
    </w:rPr>
  </w:style>
  <w:style w:type="paragraph" w:styleId="berschrift5">
    <w:name w:val="heading 5"/>
    <w:basedOn w:val="Standard"/>
    <w:next w:val="Standard"/>
    <w:qFormat/>
    <w:pPr>
      <w:keepNext/>
      <w:jc w:val="center"/>
      <w:outlineLvl w:val="4"/>
    </w:pPr>
    <w:rPr>
      <w:rFonts w:ascii="Arial" w:hAnsi="Arial" w:cs="Arial"/>
      <w:b/>
      <w:bCs/>
      <w:sz w:val="28"/>
    </w:rPr>
  </w:style>
  <w:style w:type="paragraph" w:styleId="berschrift6">
    <w:name w:val="heading 6"/>
    <w:basedOn w:val="Standard"/>
    <w:next w:val="Standard"/>
    <w:qFormat/>
    <w:pPr>
      <w:keepNext/>
      <w:jc w:val="both"/>
      <w:outlineLvl w:val="5"/>
    </w:pPr>
    <w:rPr>
      <w:rFonts w:ascii="Arial" w:hAnsi="Arial"/>
      <w:sz w:val="24"/>
      <w:u w:val="single"/>
    </w:rPr>
  </w:style>
  <w:style w:type="paragraph" w:styleId="berschrift7">
    <w:name w:val="heading 7"/>
    <w:basedOn w:val="Standard"/>
    <w:next w:val="Standard"/>
    <w:qFormat/>
    <w:pPr>
      <w:keepNext/>
      <w:outlineLvl w:val="6"/>
    </w:pPr>
    <w:rPr>
      <w:rFonts w:ascii="Arial" w:hAnsi="Arial"/>
      <w:sz w:val="24"/>
      <w:u w:val="single"/>
    </w:rPr>
  </w:style>
  <w:style w:type="paragraph" w:styleId="berschrift8">
    <w:name w:val="heading 8"/>
    <w:basedOn w:val="Standard"/>
    <w:next w:val="Standard"/>
    <w:qFormat/>
    <w:pPr>
      <w:keepNext/>
      <w:pBdr>
        <w:top w:val="single" w:sz="4" w:space="1" w:color="auto"/>
        <w:left w:val="single" w:sz="4" w:space="4" w:color="auto"/>
        <w:bottom w:val="single" w:sz="4" w:space="1" w:color="auto"/>
        <w:right w:val="single" w:sz="4" w:space="4" w:color="auto"/>
      </w:pBdr>
      <w:outlineLvl w:val="7"/>
    </w:pPr>
    <w:rPr>
      <w:rFonts w:ascii="Arial" w:hAnsi="Arial"/>
      <w:sz w:val="24"/>
    </w:rPr>
  </w:style>
  <w:style w:type="paragraph" w:styleId="berschrift9">
    <w:name w:val="heading 9"/>
    <w:basedOn w:val="Standard"/>
    <w:next w:val="Standard"/>
    <w:qFormat/>
    <w:pPr>
      <w:keepNext/>
      <w:pBdr>
        <w:top w:val="single" w:sz="2" w:space="1" w:color="auto"/>
        <w:left w:val="single" w:sz="2" w:space="4" w:color="auto"/>
        <w:bottom w:val="single" w:sz="2" w:space="16" w:color="auto"/>
        <w:right w:val="single" w:sz="2" w:space="4" w:color="auto"/>
      </w:pBdr>
      <w:outlineLvl w:val="8"/>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rpodeltesto">
    <w:name w:val="Corpo del testo"/>
    <w:basedOn w:val="Standard"/>
    <w:semiHidden/>
    <w:rPr>
      <w:rFonts w:ascii="Arial" w:hAnsi="Arial"/>
      <w:sz w:val="24"/>
    </w:rPr>
  </w:style>
  <w:style w:type="paragraph" w:styleId="Textkrper-Zeileneinzug">
    <w:name w:val="Body Text Indent"/>
    <w:basedOn w:val="Standard"/>
    <w:semiHidden/>
    <w:pPr>
      <w:ind w:left="426" w:hanging="426"/>
    </w:pPr>
    <w:rPr>
      <w:rFonts w:ascii="Arial" w:hAnsi="Arial"/>
      <w:sz w:val="24"/>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semiHidden/>
    <w:pPr>
      <w:jc w:val="both"/>
    </w:pPr>
    <w:rPr>
      <w:rFonts w:ascii="Arial" w:hAnsi="Arial"/>
      <w:sz w:val="24"/>
    </w:rPr>
  </w:style>
  <w:style w:type="paragraph" w:styleId="Textkrper-Einzug2">
    <w:name w:val="Body Text Indent 2"/>
    <w:basedOn w:val="Standard"/>
    <w:semiHidden/>
    <w:pPr>
      <w:tabs>
        <w:tab w:val="left" w:pos="709"/>
      </w:tabs>
      <w:ind w:left="709" w:hanging="709"/>
      <w:jc w:val="both"/>
    </w:pPr>
    <w:rPr>
      <w:rFonts w:ascii="Arial" w:hAnsi="Arial"/>
      <w:sz w:val="24"/>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3">
    <w:name w:val="Body Text 3"/>
    <w:basedOn w:val="Standard"/>
    <w:semiHidden/>
    <w:pPr>
      <w:jc w:val="both"/>
    </w:pPr>
    <w:rPr>
      <w:rFonts w:ascii="Arial" w:hAnsi="Arial" w:cs="Arial"/>
      <w:lang w:val="en-GB"/>
    </w:rPr>
  </w:style>
  <w:style w:type="paragraph" w:styleId="Kopfzeile">
    <w:name w:val="header"/>
    <w:basedOn w:val="Standard"/>
    <w:semiHidden/>
    <w:pPr>
      <w:tabs>
        <w:tab w:val="center" w:pos="4819"/>
        <w:tab w:val="right" w:pos="9638"/>
      </w:tabs>
    </w:pPr>
  </w:style>
  <w:style w:type="paragraph" w:styleId="Fuzeile">
    <w:name w:val="footer"/>
    <w:basedOn w:val="Standard"/>
    <w:semiHidden/>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islav\AppData\Local\Temp\ISIA%20Technical%20Test%20rapport%20-%20Draft_V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9AA3-FE28-48D9-8287-B3A8C60D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ISIA Technical Test rapport - Draft_V03.dotx</Template>
  <TotalTime>0</TotalTime>
  <Pages>1</Pages>
  <Words>391</Words>
  <Characters>1943</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PROTOKOLL DER PRÄSIDIUMSSITZUNG 4/99</vt:lpstr>
      <vt:lpstr>PROTOKOLL DER PRÄSIDIUMSSITZUNG 4/99</vt:lpstr>
    </vt:vector>
  </TitlesOfParts>
  <Company>LBK der Skilehrer in Südtirol</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PRÄSIDIUMSSITZUNG 4/99</dc:title>
  <dc:subject/>
  <dc:creator>Tomislav</dc:creator>
  <cp:keywords/>
  <cp:lastModifiedBy>Hennekes, Peter</cp:lastModifiedBy>
  <cp:revision>2</cp:revision>
  <cp:lastPrinted>2002-05-03T07:26:00Z</cp:lastPrinted>
  <dcterms:created xsi:type="dcterms:W3CDTF">2019-04-05T05:32:00Z</dcterms:created>
  <dcterms:modified xsi:type="dcterms:W3CDTF">2020-01-24T09:19:00Z</dcterms:modified>
</cp:coreProperties>
</file>